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5A36" w:rsidRPr="00E00847" w:rsidRDefault="00B25A36" w:rsidP="00E00847">
      <w:pPr>
        <w:widowControl w:val="0"/>
        <w:autoSpaceDE w:val="0"/>
        <w:autoSpaceDN w:val="0"/>
        <w:adjustRightInd w:val="0"/>
        <w:spacing w:after="0" w:line="240" w:lineRule="auto"/>
        <w:jc w:val="center"/>
        <w:rPr>
          <w:rFonts w:ascii="Times New Roman" w:hAnsi="Times New Roman"/>
          <w:sz w:val="28"/>
          <w:szCs w:val="28"/>
          <w:lang w:eastAsia="ru-RU"/>
        </w:rPr>
      </w:pPr>
      <w:r w:rsidRPr="00E00847">
        <w:rPr>
          <w:rFonts w:ascii="Times New Roman" w:hAnsi="Times New Roman"/>
          <w:sz w:val="28"/>
          <w:szCs w:val="28"/>
          <w:lang w:eastAsia="ru-RU"/>
        </w:rPr>
        <w:t>МИНОБРНАУКИ РОССИИ</w:t>
      </w:r>
    </w:p>
    <w:p w:rsidR="00B25A36" w:rsidRPr="00E00847" w:rsidRDefault="00B25A36" w:rsidP="00E00847">
      <w:pPr>
        <w:widowControl w:val="0"/>
        <w:autoSpaceDE w:val="0"/>
        <w:autoSpaceDN w:val="0"/>
        <w:adjustRightInd w:val="0"/>
        <w:spacing w:after="0" w:line="240" w:lineRule="auto"/>
        <w:jc w:val="center"/>
        <w:rPr>
          <w:rFonts w:ascii="Times New Roman" w:hAnsi="Times New Roman"/>
          <w:sz w:val="28"/>
          <w:szCs w:val="28"/>
          <w:lang w:eastAsia="ru-RU"/>
        </w:rPr>
      </w:pPr>
      <w:r w:rsidRPr="00E00847">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B25A36" w:rsidRPr="00E00847" w:rsidRDefault="00B25A36" w:rsidP="00E00847">
      <w:pPr>
        <w:widowControl w:val="0"/>
        <w:autoSpaceDE w:val="0"/>
        <w:autoSpaceDN w:val="0"/>
        <w:adjustRightInd w:val="0"/>
        <w:spacing w:after="0" w:line="240" w:lineRule="auto"/>
        <w:jc w:val="center"/>
        <w:rPr>
          <w:rFonts w:ascii="Times New Roman" w:hAnsi="Times New Roman"/>
          <w:b/>
          <w:sz w:val="28"/>
          <w:szCs w:val="28"/>
          <w:lang w:eastAsia="ru-RU"/>
        </w:rPr>
      </w:pPr>
      <w:r w:rsidRPr="00E00847">
        <w:rPr>
          <w:rFonts w:ascii="Times New Roman" w:hAnsi="Times New Roman"/>
          <w:b/>
          <w:sz w:val="28"/>
          <w:szCs w:val="28"/>
          <w:lang w:eastAsia="ru-RU"/>
        </w:rPr>
        <w:t>«Гжельский государственный университет»</w:t>
      </w:r>
    </w:p>
    <w:p w:rsidR="00B25A36" w:rsidRPr="00E00847" w:rsidRDefault="00B25A36" w:rsidP="00E00847">
      <w:pPr>
        <w:widowControl w:val="0"/>
        <w:autoSpaceDE w:val="0"/>
        <w:autoSpaceDN w:val="0"/>
        <w:adjustRightInd w:val="0"/>
        <w:spacing w:after="0" w:line="240" w:lineRule="auto"/>
        <w:jc w:val="center"/>
        <w:rPr>
          <w:rFonts w:ascii="Times New Roman" w:hAnsi="Times New Roman"/>
          <w:sz w:val="28"/>
          <w:szCs w:val="28"/>
          <w:lang w:eastAsia="ru-RU"/>
        </w:rPr>
      </w:pPr>
      <w:r w:rsidRPr="00E00847">
        <w:rPr>
          <w:rFonts w:ascii="Times New Roman" w:hAnsi="Times New Roman"/>
          <w:sz w:val="28"/>
          <w:szCs w:val="28"/>
          <w:lang w:eastAsia="ru-RU"/>
        </w:rPr>
        <w:t>(ГГУ)</w:t>
      </w:r>
    </w:p>
    <w:p w:rsidR="00B25A36" w:rsidRPr="00E00847" w:rsidRDefault="00B25A36" w:rsidP="00E00847">
      <w:pPr>
        <w:widowControl w:val="0"/>
        <w:autoSpaceDE w:val="0"/>
        <w:autoSpaceDN w:val="0"/>
        <w:adjustRightInd w:val="0"/>
        <w:spacing w:after="0" w:line="240" w:lineRule="auto"/>
        <w:rPr>
          <w:rFonts w:ascii="Times New Roman" w:hAnsi="Times New Roman"/>
          <w:sz w:val="28"/>
          <w:szCs w:val="28"/>
          <w:lang w:eastAsia="ru-RU"/>
        </w:rPr>
      </w:pPr>
    </w:p>
    <w:p w:rsidR="00B25A36" w:rsidRPr="00E00847" w:rsidRDefault="00B25A36" w:rsidP="00E00847">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25A36" w:rsidRPr="00E00847" w:rsidRDefault="00B25A36" w:rsidP="00E00847">
      <w:pPr>
        <w:widowControl w:val="0"/>
        <w:tabs>
          <w:tab w:val="left" w:leader="underscore" w:pos="9760"/>
        </w:tabs>
        <w:autoSpaceDE w:val="0"/>
        <w:autoSpaceDN w:val="0"/>
        <w:adjustRightInd w:val="0"/>
        <w:spacing w:after="0" w:line="240" w:lineRule="auto"/>
        <w:jc w:val="right"/>
        <w:rPr>
          <w:rFonts w:ascii="Times New Roman" w:hAnsi="Times New Roman"/>
          <w:b/>
          <w:bCs/>
          <w:sz w:val="28"/>
          <w:szCs w:val="24"/>
          <w:lang w:eastAsia="ru-RU"/>
        </w:rPr>
      </w:pPr>
    </w:p>
    <w:p w:rsidR="00B25A36" w:rsidRPr="00E00847" w:rsidRDefault="00B25A36" w:rsidP="00E00847">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B25A36" w:rsidRPr="00E00847" w:rsidRDefault="00B25A36" w:rsidP="00E00847">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B25A36" w:rsidRPr="00E00847" w:rsidRDefault="00B25A36" w:rsidP="00E00847">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B25A36" w:rsidRPr="00E00847" w:rsidRDefault="00B25A36" w:rsidP="00E00847">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r w:rsidRPr="00E00847">
        <w:rPr>
          <w:rFonts w:ascii="Times New Roman" w:hAnsi="Times New Roman"/>
          <w:bCs/>
          <w:i/>
          <w:sz w:val="28"/>
          <w:szCs w:val="28"/>
          <w:lang w:eastAsia="ru-RU"/>
        </w:rPr>
        <w:t>Кафедра изобразительного искусства и народной художественной культуры</w:t>
      </w:r>
    </w:p>
    <w:p w:rsidR="00B25A36" w:rsidRPr="00E00847" w:rsidRDefault="00B25A36" w:rsidP="00E00847">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4"/>
          <w:szCs w:val="24"/>
          <w:lang w:eastAsia="ru-RU"/>
        </w:rPr>
      </w:pPr>
      <w:r w:rsidRPr="00E00847">
        <w:rPr>
          <w:rFonts w:ascii="Times New Roman" w:hAnsi="Times New Roman"/>
          <w:noProof/>
          <w:sz w:val="28"/>
          <w:szCs w:val="28"/>
          <w:lang w:eastAsia="ru-RU"/>
        </w:rPr>
        <w:tab/>
      </w:r>
    </w:p>
    <w:p w:rsidR="00B25A36" w:rsidRDefault="00B25A36" w:rsidP="00E00847">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B25A36" w:rsidRPr="00E00847" w:rsidRDefault="00B25A36" w:rsidP="00E00847">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B25A36" w:rsidRPr="00E00847" w:rsidRDefault="00B25A36" w:rsidP="00E00847">
      <w:pPr>
        <w:autoSpaceDE w:val="0"/>
        <w:autoSpaceDN w:val="0"/>
        <w:adjustRightInd w:val="0"/>
        <w:spacing w:after="0" w:line="240" w:lineRule="auto"/>
        <w:jc w:val="center"/>
        <w:rPr>
          <w:rFonts w:ascii="Times New Roman" w:hAnsi="Times New Roman"/>
          <w:bCs/>
          <w:sz w:val="28"/>
          <w:szCs w:val="28"/>
          <w:u w:val="single"/>
          <w:lang w:eastAsia="ru-RU"/>
        </w:rPr>
      </w:pPr>
      <w:r w:rsidRPr="00E00847">
        <w:rPr>
          <w:rFonts w:ascii="Times New Roman" w:hAnsi="Times New Roman"/>
          <w:bCs/>
          <w:sz w:val="28"/>
          <w:szCs w:val="28"/>
          <w:u w:val="single"/>
          <w:lang w:eastAsia="ru-RU"/>
        </w:rPr>
        <w:t>Рабочая программа дисциплины</w:t>
      </w:r>
    </w:p>
    <w:p w:rsidR="00B25A36" w:rsidRDefault="00B25A36" w:rsidP="00E00847">
      <w:pPr>
        <w:widowControl w:val="0"/>
        <w:tabs>
          <w:tab w:val="left" w:pos="680"/>
          <w:tab w:val="left" w:pos="851"/>
        </w:tabs>
        <w:autoSpaceDE w:val="0"/>
        <w:autoSpaceDN w:val="0"/>
        <w:adjustRightInd w:val="0"/>
        <w:spacing w:after="0" w:line="240" w:lineRule="auto"/>
        <w:jc w:val="center"/>
        <w:rPr>
          <w:rFonts w:ascii="Times New Roman" w:hAnsi="Times New Roman"/>
          <w:sz w:val="28"/>
          <w:szCs w:val="28"/>
          <w:lang w:eastAsia="ru-RU"/>
        </w:rPr>
      </w:pPr>
    </w:p>
    <w:p w:rsidR="00BD69C1" w:rsidRPr="00E00847" w:rsidRDefault="00BD69C1" w:rsidP="00E00847">
      <w:pPr>
        <w:widowControl w:val="0"/>
        <w:tabs>
          <w:tab w:val="left" w:pos="680"/>
          <w:tab w:val="left" w:pos="851"/>
        </w:tabs>
        <w:autoSpaceDE w:val="0"/>
        <w:autoSpaceDN w:val="0"/>
        <w:adjustRightInd w:val="0"/>
        <w:spacing w:after="0" w:line="240" w:lineRule="auto"/>
        <w:jc w:val="center"/>
        <w:rPr>
          <w:rFonts w:ascii="Times New Roman" w:hAnsi="Times New Roman"/>
          <w:sz w:val="28"/>
          <w:szCs w:val="28"/>
          <w:lang w:eastAsia="ru-RU"/>
        </w:rPr>
      </w:pPr>
    </w:p>
    <w:p w:rsidR="00B25A36" w:rsidRPr="00E00847" w:rsidRDefault="00B25A36" w:rsidP="00E00847">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Народный орнамент</w:t>
      </w:r>
    </w:p>
    <w:p w:rsidR="00B25A36" w:rsidRPr="00E00847" w:rsidRDefault="00B25A36" w:rsidP="00E00847">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4"/>
          <w:lang w:eastAsia="ru-RU"/>
        </w:rPr>
      </w:pPr>
    </w:p>
    <w:p w:rsidR="00B25A36" w:rsidRPr="00E00847" w:rsidRDefault="00B25A36" w:rsidP="00E00847">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p>
    <w:p w:rsidR="00B25A36" w:rsidRPr="00E00847" w:rsidRDefault="00B25A36" w:rsidP="00E00847">
      <w:pPr>
        <w:widowControl w:val="0"/>
        <w:autoSpaceDE w:val="0"/>
        <w:autoSpaceDN w:val="0"/>
        <w:adjustRightInd w:val="0"/>
        <w:spacing w:after="0" w:line="240" w:lineRule="auto"/>
        <w:ind w:firstLine="720"/>
        <w:jc w:val="center"/>
        <w:rPr>
          <w:rFonts w:ascii="Times New Roman" w:hAnsi="Times New Roman"/>
          <w:sz w:val="28"/>
          <w:szCs w:val="24"/>
          <w:vertAlign w:val="superscript"/>
          <w:lang w:eastAsia="ru-RU"/>
        </w:rPr>
      </w:pPr>
    </w:p>
    <w:tbl>
      <w:tblPr>
        <w:tblW w:w="0" w:type="auto"/>
        <w:tblLook w:val="00A0" w:firstRow="1" w:lastRow="0" w:firstColumn="1" w:lastColumn="0" w:noHBand="0" w:noVBand="0"/>
      </w:tblPr>
      <w:tblGrid>
        <w:gridCol w:w="3686"/>
        <w:gridCol w:w="5670"/>
      </w:tblGrid>
      <w:tr w:rsidR="00B25A36" w:rsidRPr="00D322C8" w:rsidTr="00E00847">
        <w:trPr>
          <w:trHeight w:val="409"/>
        </w:trPr>
        <w:tc>
          <w:tcPr>
            <w:tcW w:w="3686" w:type="dxa"/>
          </w:tcPr>
          <w:p w:rsidR="00B25A36" w:rsidRPr="00E00847" w:rsidRDefault="00B25A36" w:rsidP="00E00847">
            <w:pPr>
              <w:widowControl w:val="0"/>
              <w:tabs>
                <w:tab w:val="left" w:leader="underscore" w:pos="9524"/>
              </w:tabs>
              <w:autoSpaceDE w:val="0"/>
              <w:autoSpaceDN w:val="0"/>
              <w:adjustRightInd w:val="0"/>
              <w:spacing w:after="0" w:line="276" w:lineRule="auto"/>
              <w:rPr>
                <w:rFonts w:ascii="Times New Roman" w:hAnsi="Times New Roman"/>
                <w:b/>
                <w:bCs/>
                <w:sz w:val="28"/>
                <w:szCs w:val="28"/>
              </w:rPr>
            </w:pPr>
            <w:r w:rsidRPr="00E00847">
              <w:rPr>
                <w:rFonts w:ascii="Times New Roman" w:hAnsi="Times New Roman"/>
                <w:bCs/>
                <w:i/>
                <w:sz w:val="28"/>
                <w:szCs w:val="28"/>
              </w:rPr>
              <w:t>Направление подготовки</w:t>
            </w:r>
          </w:p>
        </w:tc>
        <w:tc>
          <w:tcPr>
            <w:tcW w:w="5670" w:type="dxa"/>
            <w:tcBorders>
              <w:top w:val="nil"/>
              <w:left w:val="nil"/>
              <w:bottom w:val="single" w:sz="4" w:space="0" w:color="auto"/>
              <w:right w:val="nil"/>
            </w:tcBorders>
          </w:tcPr>
          <w:p w:rsidR="00B25A36" w:rsidRPr="00E00847" w:rsidRDefault="00B25A36" w:rsidP="00E00847">
            <w:pPr>
              <w:widowControl w:val="0"/>
              <w:autoSpaceDE w:val="0"/>
              <w:autoSpaceDN w:val="0"/>
              <w:adjustRightInd w:val="0"/>
              <w:spacing w:after="0" w:line="276" w:lineRule="auto"/>
              <w:rPr>
                <w:rFonts w:ascii="Times New Roman" w:hAnsi="Times New Roman"/>
                <w:bCs/>
                <w:sz w:val="28"/>
                <w:szCs w:val="28"/>
              </w:rPr>
            </w:pPr>
            <w:r w:rsidRPr="00E00847">
              <w:rPr>
                <w:rFonts w:ascii="Times New Roman" w:hAnsi="Times New Roman"/>
                <w:color w:val="000000"/>
                <w:sz w:val="28"/>
                <w:szCs w:val="28"/>
              </w:rPr>
              <w:t>51.03.02 Народная художественная культура</w:t>
            </w:r>
          </w:p>
        </w:tc>
      </w:tr>
      <w:tr w:rsidR="00B25A36" w:rsidRPr="00D322C8" w:rsidTr="00E00847">
        <w:trPr>
          <w:trHeight w:val="367"/>
        </w:trPr>
        <w:tc>
          <w:tcPr>
            <w:tcW w:w="3686" w:type="dxa"/>
          </w:tcPr>
          <w:p w:rsidR="00BD69C1" w:rsidRDefault="00BD69C1" w:rsidP="00E00847">
            <w:pPr>
              <w:widowControl w:val="0"/>
              <w:tabs>
                <w:tab w:val="left" w:pos="680"/>
                <w:tab w:val="left" w:pos="851"/>
              </w:tabs>
              <w:autoSpaceDE w:val="0"/>
              <w:autoSpaceDN w:val="0"/>
              <w:adjustRightInd w:val="0"/>
              <w:spacing w:after="0" w:line="276" w:lineRule="auto"/>
              <w:rPr>
                <w:rFonts w:ascii="Times New Roman" w:hAnsi="Times New Roman"/>
                <w:i/>
                <w:sz w:val="28"/>
                <w:szCs w:val="28"/>
              </w:rPr>
            </w:pPr>
          </w:p>
          <w:p w:rsidR="00B25A36" w:rsidRPr="00E00847" w:rsidRDefault="00B25A36" w:rsidP="00E00847">
            <w:pPr>
              <w:widowControl w:val="0"/>
              <w:tabs>
                <w:tab w:val="left" w:pos="680"/>
                <w:tab w:val="left" w:pos="851"/>
              </w:tabs>
              <w:autoSpaceDE w:val="0"/>
              <w:autoSpaceDN w:val="0"/>
              <w:adjustRightInd w:val="0"/>
              <w:spacing w:after="0" w:line="276" w:lineRule="auto"/>
              <w:rPr>
                <w:rFonts w:ascii="Times New Roman" w:hAnsi="Times New Roman"/>
                <w:i/>
                <w:sz w:val="28"/>
                <w:szCs w:val="28"/>
              </w:rPr>
            </w:pPr>
            <w:r w:rsidRPr="00E00847">
              <w:rPr>
                <w:rFonts w:ascii="Times New Roman" w:hAnsi="Times New Roman"/>
                <w:i/>
                <w:sz w:val="28"/>
                <w:szCs w:val="28"/>
              </w:rPr>
              <w:t xml:space="preserve">Направленность (профиль)                                         </w:t>
            </w:r>
          </w:p>
        </w:tc>
        <w:tc>
          <w:tcPr>
            <w:tcW w:w="5670" w:type="dxa"/>
            <w:tcBorders>
              <w:top w:val="single" w:sz="4" w:space="0" w:color="auto"/>
              <w:left w:val="nil"/>
              <w:bottom w:val="single" w:sz="4" w:space="0" w:color="auto"/>
              <w:right w:val="nil"/>
            </w:tcBorders>
          </w:tcPr>
          <w:p w:rsidR="00BD69C1" w:rsidRDefault="00BD69C1" w:rsidP="00E00847">
            <w:pPr>
              <w:spacing w:after="0" w:line="240" w:lineRule="auto"/>
              <w:rPr>
                <w:rFonts w:ascii="Times New Roman" w:hAnsi="Times New Roman"/>
                <w:sz w:val="28"/>
                <w:szCs w:val="28"/>
                <w:lang w:eastAsia="ru-RU"/>
              </w:rPr>
            </w:pPr>
          </w:p>
          <w:p w:rsidR="00B25A36" w:rsidRPr="00E00847" w:rsidRDefault="00B25A36" w:rsidP="00E00847">
            <w:pPr>
              <w:spacing w:after="0" w:line="240" w:lineRule="auto"/>
              <w:rPr>
                <w:rFonts w:ascii="Times New Roman" w:hAnsi="Times New Roman"/>
                <w:sz w:val="28"/>
                <w:szCs w:val="28"/>
                <w:lang w:eastAsia="ru-RU"/>
              </w:rPr>
            </w:pPr>
            <w:r w:rsidRPr="00E00847">
              <w:rPr>
                <w:rFonts w:ascii="Times New Roman" w:hAnsi="Times New Roman"/>
                <w:sz w:val="28"/>
                <w:szCs w:val="28"/>
                <w:lang w:eastAsia="ru-RU"/>
              </w:rPr>
              <w:t>Художественно-творческая деятельность в сфере народной художественной культуры</w:t>
            </w:r>
          </w:p>
        </w:tc>
      </w:tr>
      <w:tr w:rsidR="00B25A36" w:rsidRPr="00D322C8" w:rsidTr="00E00847">
        <w:tc>
          <w:tcPr>
            <w:tcW w:w="3686" w:type="dxa"/>
          </w:tcPr>
          <w:p w:rsidR="00B25A36" w:rsidRPr="00E00847" w:rsidRDefault="00B25A36" w:rsidP="00E00847">
            <w:pPr>
              <w:widowControl w:val="0"/>
              <w:tabs>
                <w:tab w:val="left" w:leader="underscore" w:pos="9768"/>
              </w:tabs>
              <w:autoSpaceDE w:val="0"/>
              <w:autoSpaceDN w:val="0"/>
              <w:adjustRightInd w:val="0"/>
              <w:spacing w:after="0" w:line="276" w:lineRule="auto"/>
              <w:rPr>
                <w:rFonts w:ascii="Times New Roman" w:hAnsi="Times New Roman"/>
                <w:bCs/>
                <w:i/>
                <w:sz w:val="28"/>
                <w:szCs w:val="28"/>
              </w:rPr>
            </w:pPr>
          </w:p>
          <w:p w:rsidR="00B25A36" w:rsidRPr="00E00847" w:rsidRDefault="00B25A36" w:rsidP="00E00847">
            <w:pPr>
              <w:widowControl w:val="0"/>
              <w:tabs>
                <w:tab w:val="left" w:leader="underscore" w:pos="9768"/>
              </w:tabs>
              <w:autoSpaceDE w:val="0"/>
              <w:autoSpaceDN w:val="0"/>
              <w:adjustRightInd w:val="0"/>
              <w:spacing w:after="0" w:line="276" w:lineRule="auto"/>
              <w:rPr>
                <w:rFonts w:ascii="Times New Roman" w:hAnsi="Times New Roman"/>
                <w:b/>
                <w:bCs/>
                <w:sz w:val="28"/>
                <w:szCs w:val="28"/>
              </w:rPr>
            </w:pPr>
            <w:r w:rsidRPr="00E00847">
              <w:rPr>
                <w:rFonts w:ascii="Times New Roman" w:hAnsi="Times New Roman"/>
                <w:bCs/>
                <w:i/>
                <w:sz w:val="28"/>
                <w:szCs w:val="28"/>
              </w:rPr>
              <w:t>Квалификация  выпускника</w:t>
            </w:r>
          </w:p>
        </w:tc>
        <w:tc>
          <w:tcPr>
            <w:tcW w:w="5670" w:type="dxa"/>
            <w:tcBorders>
              <w:top w:val="nil"/>
              <w:left w:val="nil"/>
              <w:bottom w:val="single" w:sz="4" w:space="0" w:color="auto"/>
              <w:right w:val="nil"/>
            </w:tcBorders>
          </w:tcPr>
          <w:p w:rsidR="00B25A36" w:rsidRPr="00E00847" w:rsidRDefault="00B25A36" w:rsidP="00E00847">
            <w:pPr>
              <w:widowControl w:val="0"/>
              <w:tabs>
                <w:tab w:val="left" w:leader="underscore" w:pos="9768"/>
              </w:tabs>
              <w:autoSpaceDE w:val="0"/>
              <w:autoSpaceDN w:val="0"/>
              <w:adjustRightInd w:val="0"/>
              <w:spacing w:after="0" w:line="276" w:lineRule="auto"/>
              <w:jc w:val="both"/>
              <w:rPr>
                <w:rFonts w:ascii="Times New Roman" w:hAnsi="Times New Roman"/>
                <w:bCs/>
                <w:sz w:val="28"/>
                <w:szCs w:val="28"/>
              </w:rPr>
            </w:pPr>
          </w:p>
          <w:p w:rsidR="00B25A36" w:rsidRPr="00E00847" w:rsidRDefault="00B25A36" w:rsidP="00E00847">
            <w:pPr>
              <w:widowControl w:val="0"/>
              <w:tabs>
                <w:tab w:val="left" w:leader="underscore" w:pos="9768"/>
              </w:tabs>
              <w:autoSpaceDE w:val="0"/>
              <w:autoSpaceDN w:val="0"/>
              <w:adjustRightInd w:val="0"/>
              <w:spacing w:after="0" w:line="276" w:lineRule="auto"/>
              <w:jc w:val="both"/>
              <w:rPr>
                <w:rFonts w:ascii="Times New Roman" w:hAnsi="Times New Roman"/>
                <w:bCs/>
                <w:sz w:val="28"/>
                <w:szCs w:val="28"/>
              </w:rPr>
            </w:pPr>
            <w:r w:rsidRPr="00E00847">
              <w:rPr>
                <w:rFonts w:ascii="Times New Roman" w:hAnsi="Times New Roman"/>
                <w:bCs/>
                <w:sz w:val="28"/>
                <w:szCs w:val="28"/>
              </w:rPr>
              <w:t>бакалавр</w:t>
            </w:r>
          </w:p>
        </w:tc>
      </w:tr>
    </w:tbl>
    <w:p w:rsidR="00B25A36" w:rsidRPr="00E00847" w:rsidRDefault="00B25A36" w:rsidP="00E0084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center"/>
        <w:rPr>
          <w:rFonts w:ascii="Times New Roman" w:hAnsi="Times New Roman"/>
          <w:b/>
          <w:sz w:val="28"/>
          <w:szCs w:val="24"/>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25A36" w:rsidRDefault="00B25A36" w:rsidP="00E00847">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25A36" w:rsidRDefault="00B25A36" w:rsidP="00E00847">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25A36" w:rsidRDefault="00B25A36" w:rsidP="00E00847">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25A36" w:rsidRPr="00E00847" w:rsidRDefault="00B25A36" w:rsidP="00E00847">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п</w:t>
      </w:r>
      <w:r w:rsidRPr="00E00847">
        <w:rPr>
          <w:rFonts w:ascii="Times New Roman" w:hAnsi="Times New Roman"/>
          <w:bCs/>
          <w:sz w:val="28"/>
          <w:szCs w:val="28"/>
          <w:lang w:eastAsia="ru-RU"/>
        </w:rPr>
        <w:t>ос. Электроизолятор</w:t>
      </w:r>
    </w:p>
    <w:p w:rsidR="00BD69C1" w:rsidRDefault="00121969" w:rsidP="00BD69C1">
      <w:pPr>
        <w:widowControl w:val="0"/>
        <w:autoSpaceDE w:val="0"/>
        <w:autoSpaceDN w:val="0"/>
        <w:adjustRightInd w:val="0"/>
        <w:spacing w:after="0" w:line="240" w:lineRule="auto"/>
        <w:ind w:firstLine="851"/>
        <w:jc w:val="both"/>
        <w:rPr>
          <w:rFonts w:ascii="Times New Roman" w:hAnsi="Times New Roman"/>
          <w:sz w:val="28"/>
          <w:szCs w:val="28"/>
          <w:lang w:eastAsia="ru-RU"/>
        </w:rPr>
      </w:pPr>
      <w:r>
        <w:rPr>
          <w:rFonts w:ascii="Times New Roman" w:hAnsi="Times New Roman"/>
          <w:sz w:val="28"/>
          <w:szCs w:val="28"/>
          <w:lang w:eastAsia="ru-RU"/>
        </w:rPr>
        <w:t>202</w:t>
      </w:r>
      <w:r w:rsidR="00BD69C1">
        <w:rPr>
          <w:rFonts w:ascii="Times New Roman" w:hAnsi="Times New Roman"/>
          <w:sz w:val="28"/>
          <w:szCs w:val="28"/>
          <w:lang w:eastAsia="ru-RU"/>
        </w:rPr>
        <w:t>4</w:t>
      </w:r>
      <w:r w:rsidR="00B25A36" w:rsidRPr="00E00847">
        <w:rPr>
          <w:rFonts w:ascii="Times New Roman" w:hAnsi="Times New Roman"/>
          <w:sz w:val="28"/>
          <w:szCs w:val="28"/>
          <w:lang w:eastAsia="ru-RU"/>
        </w:rPr>
        <w:br w:type="page"/>
      </w:r>
    </w:p>
    <w:p w:rsidR="00B25A36" w:rsidRPr="00E00847" w:rsidRDefault="00B25A36" w:rsidP="00BD69C1">
      <w:pPr>
        <w:widowControl w:val="0"/>
        <w:autoSpaceDE w:val="0"/>
        <w:autoSpaceDN w:val="0"/>
        <w:adjustRightInd w:val="0"/>
        <w:spacing w:after="0" w:line="240" w:lineRule="auto"/>
        <w:ind w:firstLine="851"/>
        <w:jc w:val="both"/>
        <w:rPr>
          <w:rFonts w:ascii="Times New Roman" w:hAnsi="Times New Roman"/>
          <w:sz w:val="24"/>
          <w:szCs w:val="24"/>
          <w:lang w:eastAsia="ru-RU"/>
        </w:rPr>
      </w:pPr>
      <w:bookmarkStart w:id="0" w:name="_GoBack"/>
      <w:bookmarkEnd w:id="0"/>
      <w:r w:rsidRPr="00E00847">
        <w:rPr>
          <w:rFonts w:ascii="Times New Roman" w:hAnsi="Times New Roman"/>
          <w:sz w:val="24"/>
          <w:szCs w:val="24"/>
          <w:lang w:eastAsia="ru-RU"/>
        </w:rPr>
        <w:t>Рабочая программа дисциплины «</w:t>
      </w:r>
      <w:r>
        <w:rPr>
          <w:rFonts w:ascii="Times New Roman" w:hAnsi="Times New Roman"/>
          <w:sz w:val="24"/>
          <w:szCs w:val="24"/>
          <w:lang w:eastAsia="ru-RU"/>
        </w:rPr>
        <w:t>Народный орнамент</w:t>
      </w:r>
      <w:r w:rsidRPr="00E00847">
        <w:rPr>
          <w:rFonts w:ascii="Times New Roman" w:hAnsi="Times New Roman"/>
          <w:sz w:val="24"/>
          <w:szCs w:val="24"/>
          <w:lang w:eastAsia="ru-RU"/>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51.03.02 Народная художественная культура.</w:t>
      </w:r>
    </w:p>
    <w:p w:rsidR="00B25A36" w:rsidRPr="00E00847" w:rsidRDefault="00B25A36" w:rsidP="00BD69C1">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7E5A2F">
        <w:rPr>
          <w:rFonts w:ascii="Times New Roman" w:hAnsi="Times New Roman"/>
          <w:sz w:val="24"/>
          <w:szCs w:val="24"/>
          <w:lang w:eastAsia="ru-RU"/>
        </w:rPr>
        <w:t xml:space="preserve">Дисциплина относится к части, формируемой участниками образовательных отношений блока 1 «Дисциплины (модули)» учебного плана. </w:t>
      </w:r>
    </w:p>
    <w:p w:rsidR="00B25A36" w:rsidRPr="008A4026" w:rsidRDefault="00B25A36" w:rsidP="00BD69C1">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8A4026">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A4026">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A4026">
          <w:rPr>
            <w:rFonts w:ascii="Times New Roman" w:hAnsi="Times New Roman"/>
            <w:bCs/>
            <w:color w:val="22272F"/>
            <w:kern w:val="36"/>
            <w:sz w:val="24"/>
            <w:szCs w:val="24"/>
            <w:lang w:eastAsia="ru-RU"/>
          </w:rPr>
          <w:t>2014 г</w:t>
        </w:r>
      </w:smartTag>
      <w:r w:rsidRPr="008A4026">
        <w:rPr>
          <w:rFonts w:ascii="Times New Roman" w:hAnsi="Times New Roman"/>
          <w:bCs/>
          <w:color w:val="22272F"/>
          <w:kern w:val="36"/>
          <w:sz w:val="24"/>
          <w:szCs w:val="24"/>
          <w:lang w:eastAsia="ru-RU"/>
        </w:rPr>
        <w:t>. N АК-44/05вн).</w:t>
      </w:r>
    </w:p>
    <w:p w:rsidR="00B25A36" w:rsidRPr="008A4026" w:rsidRDefault="00B25A36" w:rsidP="00BD69C1">
      <w:pPr>
        <w:shd w:val="clear" w:color="auto" w:fill="FFFFFF"/>
        <w:spacing w:after="0" w:line="240" w:lineRule="auto"/>
        <w:ind w:firstLine="374"/>
        <w:jc w:val="both"/>
        <w:outlineLvl w:val="0"/>
        <w:rPr>
          <w:rFonts w:ascii="Times New Roman" w:hAnsi="Times New Roman"/>
          <w:bCs/>
          <w:kern w:val="36"/>
          <w:sz w:val="24"/>
          <w:szCs w:val="24"/>
          <w:lang w:eastAsia="ru-RU"/>
        </w:rPr>
      </w:pPr>
      <w:r w:rsidRPr="008A4026">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Pr="0094624A" w:rsidRDefault="00B25A36" w:rsidP="00C33AA9">
      <w:pPr>
        <w:numPr>
          <w:ilvl w:val="0"/>
          <w:numId w:val="10"/>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94624A">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B25A36" w:rsidRPr="0094624A" w:rsidRDefault="00B25A36" w:rsidP="0094624A">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3402"/>
      </w:tblGrid>
      <w:tr w:rsidR="00B25A36" w:rsidRPr="00D322C8" w:rsidTr="00187BD0">
        <w:tc>
          <w:tcPr>
            <w:tcW w:w="2410" w:type="dxa"/>
          </w:tcPr>
          <w:p w:rsidR="00B25A36" w:rsidRPr="0094624A" w:rsidRDefault="00B25A36" w:rsidP="0094624A">
            <w:pPr>
              <w:tabs>
                <w:tab w:val="left" w:pos="0"/>
                <w:tab w:val="left" w:pos="567"/>
              </w:tabs>
              <w:spacing w:after="0" w:line="240" w:lineRule="auto"/>
              <w:jc w:val="center"/>
              <w:rPr>
                <w:rFonts w:ascii="Times New Roman" w:hAnsi="Times New Roman"/>
                <w:b/>
                <w:sz w:val="24"/>
                <w:szCs w:val="24"/>
                <w:lang w:eastAsia="ru-RU"/>
              </w:rPr>
            </w:pPr>
            <w:r w:rsidRPr="0094624A">
              <w:rPr>
                <w:rFonts w:ascii="Times New Roman" w:hAnsi="Times New Roman"/>
                <w:b/>
                <w:sz w:val="24"/>
                <w:szCs w:val="24"/>
                <w:lang w:eastAsia="ru-RU"/>
              </w:rPr>
              <w:t>Компетенция</w:t>
            </w:r>
          </w:p>
        </w:tc>
        <w:tc>
          <w:tcPr>
            <w:tcW w:w="3544" w:type="dxa"/>
          </w:tcPr>
          <w:p w:rsidR="00B25A36" w:rsidRPr="0094624A" w:rsidRDefault="00B25A36" w:rsidP="0094624A">
            <w:pPr>
              <w:tabs>
                <w:tab w:val="left" w:pos="0"/>
                <w:tab w:val="left" w:pos="567"/>
              </w:tabs>
              <w:spacing w:after="0" w:line="240" w:lineRule="auto"/>
              <w:jc w:val="center"/>
              <w:rPr>
                <w:rFonts w:ascii="Times New Roman" w:hAnsi="Times New Roman"/>
                <w:b/>
                <w:sz w:val="24"/>
                <w:szCs w:val="24"/>
                <w:lang w:eastAsia="ru-RU"/>
              </w:rPr>
            </w:pPr>
            <w:r w:rsidRPr="0094624A">
              <w:rPr>
                <w:rFonts w:ascii="Times New Roman" w:hAnsi="Times New Roman"/>
                <w:b/>
                <w:sz w:val="24"/>
                <w:szCs w:val="24"/>
                <w:lang w:eastAsia="ru-RU"/>
              </w:rPr>
              <w:t>Индикаторы достижения компетенций</w:t>
            </w:r>
          </w:p>
        </w:tc>
        <w:tc>
          <w:tcPr>
            <w:tcW w:w="3402" w:type="dxa"/>
          </w:tcPr>
          <w:p w:rsidR="00B25A36" w:rsidRPr="0094624A" w:rsidRDefault="00B25A36" w:rsidP="007E5A2F">
            <w:pPr>
              <w:tabs>
                <w:tab w:val="left" w:pos="0"/>
                <w:tab w:val="left" w:pos="567"/>
              </w:tabs>
              <w:spacing w:after="0" w:line="240" w:lineRule="auto"/>
              <w:jc w:val="center"/>
              <w:rPr>
                <w:rFonts w:ascii="Times New Roman" w:hAnsi="Times New Roman"/>
                <w:b/>
                <w:sz w:val="24"/>
                <w:szCs w:val="24"/>
                <w:lang w:eastAsia="ru-RU"/>
              </w:rPr>
            </w:pPr>
            <w:r w:rsidRPr="0094624A">
              <w:rPr>
                <w:rFonts w:ascii="Times New Roman" w:hAnsi="Times New Roman"/>
                <w:b/>
                <w:sz w:val="24"/>
                <w:szCs w:val="24"/>
                <w:lang w:eastAsia="ru-RU"/>
              </w:rPr>
              <w:t>Планируемые результаты обучения по дисциплине</w:t>
            </w:r>
          </w:p>
        </w:tc>
      </w:tr>
      <w:tr w:rsidR="00B25A36" w:rsidRPr="00D322C8" w:rsidTr="00187BD0">
        <w:trPr>
          <w:trHeight w:val="2685"/>
        </w:trPr>
        <w:tc>
          <w:tcPr>
            <w:tcW w:w="2410" w:type="dxa"/>
          </w:tcPr>
          <w:p w:rsidR="00B25A36" w:rsidRPr="0094624A" w:rsidRDefault="00B25A36" w:rsidP="0094624A">
            <w:pPr>
              <w:tabs>
                <w:tab w:val="left" w:pos="0"/>
                <w:tab w:val="left" w:pos="567"/>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rPr>
              <w:t xml:space="preserve"> ПК-6</w:t>
            </w:r>
            <w:r w:rsidRPr="0094624A">
              <w:rPr>
                <w:rFonts w:ascii="Times New Roman" w:hAnsi="Times New Roman"/>
                <w:sz w:val="24"/>
                <w:szCs w:val="24"/>
              </w:rPr>
              <w:t xml:space="preserve">. </w:t>
            </w:r>
          </w:p>
          <w:p w:rsidR="00B25A36" w:rsidRPr="00D322C8" w:rsidRDefault="00B25A36" w:rsidP="0094624A">
            <w:pPr>
              <w:rPr>
                <w:rFonts w:ascii="Times New Roman" w:hAnsi="Times New Roman"/>
                <w:sz w:val="24"/>
                <w:szCs w:val="24"/>
              </w:rPr>
            </w:pPr>
            <w:r w:rsidRPr="00D322C8">
              <w:rPr>
                <w:rFonts w:ascii="Times New Roman" w:hAnsi="Times New Roman"/>
                <w:sz w:val="24"/>
                <w:szCs w:val="24"/>
              </w:rPr>
              <w:t>Способность использовать в своей художественно-творческой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B25A36" w:rsidRPr="0094624A" w:rsidRDefault="00B25A36" w:rsidP="0094624A">
            <w:pPr>
              <w:tabs>
                <w:tab w:val="left" w:pos="0"/>
                <w:tab w:val="left" w:pos="567"/>
              </w:tabs>
              <w:autoSpaceDE w:val="0"/>
              <w:autoSpaceDN w:val="0"/>
              <w:adjustRightInd w:val="0"/>
              <w:spacing w:after="0" w:line="240" w:lineRule="auto"/>
              <w:rPr>
                <w:rFonts w:ascii="Times New Roman" w:hAnsi="Times New Roman"/>
                <w:sz w:val="24"/>
                <w:szCs w:val="24"/>
                <w:lang w:eastAsia="ru-RU"/>
              </w:rPr>
            </w:pPr>
          </w:p>
          <w:p w:rsidR="00B25A36" w:rsidRPr="0094624A" w:rsidRDefault="00B25A36" w:rsidP="0094624A">
            <w:pPr>
              <w:tabs>
                <w:tab w:val="left" w:pos="0"/>
                <w:tab w:val="left" w:pos="567"/>
              </w:tabs>
              <w:spacing w:after="0" w:line="240" w:lineRule="auto"/>
              <w:jc w:val="both"/>
              <w:rPr>
                <w:rFonts w:ascii="Times New Roman" w:hAnsi="Times New Roman"/>
                <w:sz w:val="24"/>
                <w:szCs w:val="24"/>
                <w:highlight w:val="yellow"/>
                <w:lang w:eastAsia="ru-RU"/>
              </w:rPr>
            </w:pPr>
          </w:p>
        </w:tc>
        <w:tc>
          <w:tcPr>
            <w:tcW w:w="3544" w:type="dxa"/>
          </w:tcPr>
          <w:p w:rsidR="00B25A36" w:rsidRPr="007E5A2F" w:rsidRDefault="00B25A36" w:rsidP="007E5A2F">
            <w:pPr>
              <w:spacing w:after="4" w:line="240" w:lineRule="auto"/>
              <w:ind w:right="77"/>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ПК-6</w:t>
            </w:r>
            <w:r w:rsidRPr="007E5A2F">
              <w:rPr>
                <w:rFonts w:ascii="Times New Roman" w:hAnsi="Times New Roman"/>
                <w:color w:val="000000"/>
                <w:sz w:val="24"/>
                <w:szCs w:val="24"/>
                <w:lang w:eastAsia="ru-RU"/>
              </w:rPr>
              <w:t>.1. • Знает: материалы и средства народной художественной культуры;</w:t>
            </w:r>
          </w:p>
          <w:p w:rsidR="00B25A36" w:rsidRPr="007E5A2F" w:rsidRDefault="00B25A36" w:rsidP="007E5A2F">
            <w:pPr>
              <w:spacing w:after="4" w:line="240" w:lineRule="auto"/>
              <w:ind w:right="77"/>
              <w:jc w:val="both"/>
              <w:rPr>
                <w:rFonts w:ascii="Times New Roman" w:hAnsi="Times New Roman"/>
                <w:color w:val="000000"/>
                <w:sz w:val="24"/>
                <w:szCs w:val="24"/>
                <w:lang w:eastAsia="ru-RU"/>
              </w:rPr>
            </w:pPr>
            <w:r w:rsidRPr="007E5A2F">
              <w:rPr>
                <w:rFonts w:ascii="Times New Roman" w:hAnsi="Times New Roman"/>
                <w:color w:val="000000"/>
                <w:sz w:val="24"/>
                <w:szCs w:val="24"/>
                <w:lang w:eastAsia="ru-RU"/>
              </w:rPr>
              <w:t xml:space="preserve">методы и средства развития духовно-нравственной культуры общества и национально-культурных отношений; </w:t>
            </w:r>
          </w:p>
          <w:p w:rsidR="00B25A36" w:rsidRPr="007E5A2F" w:rsidRDefault="00B25A36" w:rsidP="007E5A2F">
            <w:pPr>
              <w:spacing w:after="4" w:line="240" w:lineRule="auto"/>
              <w:ind w:left="10" w:right="77"/>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ПК-6</w:t>
            </w:r>
            <w:r w:rsidRPr="007E5A2F">
              <w:rPr>
                <w:rFonts w:ascii="Times New Roman" w:hAnsi="Times New Roman"/>
                <w:color w:val="000000"/>
                <w:sz w:val="24"/>
                <w:szCs w:val="24"/>
                <w:lang w:eastAsia="ru-RU"/>
              </w:rPr>
              <w:t xml:space="preserve">.2. • Умеет: </w:t>
            </w:r>
          </w:p>
          <w:p w:rsidR="00B25A36" w:rsidRPr="007E5A2F" w:rsidRDefault="00B25A36" w:rsidP="007E5A2F">
            <w:pPr>
              <w:spacing w:after="4" w:line="240" w:lineRule="auto"/>
              <w:ind w:right="77"/>
              <w:jc w:val="both"/>
              <w:rPr>
                <w:rFonts w:ascii="Times New Roman" w:hAnsi="Times New Roman"/>
                <w:color w:val="000000"/>
                <w:sz w:val="24"/>
                <w:szCs w:val="24"/>
                <w:lang w:eastAsia="ru-RU"/>
              </w:rPr>
            </w:pPr>
            <w:r w:rsidRPr="007E5A2F">
              <w:rPr>
                <w:rFonts w:ascii="Times New Roman" w:hAnsi="Times New Roman"/>
                <w:color w:val="000000"/>
                <w:sz w:val="24"/>
                <w:szCs w:val="24"/>
                <w:lang w:eastAsia="ru-RU"/>
              </w:rPr>
              <w:t>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B25A36" w:rsidRPr="007E5A2F" w:rsidRDefault="00B25A36" w:rsidP="007E5A2F">
            <w:pPr>
              <w:spacing w:after="4" w:line="240" w:lineRule="auto"/>
              <w:ind w:left="10" w:right="77"/>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ПК-6</w:t>
            </w:r>
            <w:r w:rsidRPr="007E5A2F">
              <w:rPr>
                <w:rFonts w:ascii="Times New Roman" w:hAnsi="Times New Roman"/>
                <w:color w:val="000000"/>
                <w:sz w:val="24"/>
                <w:szCs w:val="24"/>
                <w:lang w:eastAsia="ru-RU"/>
              </w:rPr>
              <w:t>.3. • Владеет:</w:t>
            </w:r>
          </w:p>
          <w:p w:rsidR="00B25A36" w:rsidRPr="007E5A2F" w:rsidRDefault="00B25A36" w:rsidP="007E5A2F">
            <w:pPr>
              <w:spacing w:after="4" w:line="240" w:lineRule="auto"/>
              <w:ind w:right="77"/>
              <w:jc w:val="both"/>
              <w:rPr>
                <w:rFonts w:ascii="Times New Roman" w:hAnsi="Times New Roman"/>
                <w:color w:val="000000"/>
                <w:sz w:val="24"/>
                <w:szCs w:val="24"/>
                <w:lang w:eastAsia="ru-RU"/>
              </w:rPr>
            </w:pPr>
            <w:r w:rsidRPr="007E5A2F">
              <w:rPr>
                <w:rFonts w:ascii="Times New Roman" w:hAnsi="Times New Roman"/>
                <w:color w:val="000000"/>
                <w:sz w:val="24"/>
                <w:szCs w:val="24"/>
                <w:lang w:eastAsia="ru-RU"/>
              </w:rPr>
              <w:t>навыками работы в сфере народной художественной культуры;</w:t>
            </w:r>
          </w:p>
          <w:p w:rsidR="00B25A36" w:rsidRPr="0094624A" w:rsidRDefault="00B25A36" w:rsidP="007E5A2F">
            <w:pPr>
              <w:spacing w:after="0" w:line="240" w:lineRule="auto"/>
              <w:contextualSpacing/>
              <w:rPr>
                <w:rFonts w:ascii="Times New Roman" w:hAnsi="Times New Roman"/>
                <w:sz w:val="24"/>
                <w:szCs w:val="24"/>
              </w:rPr>
            </w:pPr>
            <w:r w:rsidRPr="007E5A2F">
              <w:rPr>
                <w:rFonts w:ascii="Times New Roman" w:hAnsi="Times New Roman"/>
                <w:color w:val="000000"/>
                <w:sz w:val="24"/>
                <w:szCs w:val="24"/>
                <w:lang w:eastAsia="ru-RU"/>
              </w:rPr>
              <w:t>способностью 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tc>
        <w:tc>
          <w:tcPr>
            <w:tcW w:w="3402" w:type="dxa"/>
          </w:tcPr>
          <w:p w:rsidR="00B25A36" w:rsidRPr="00D322C8" w:rsidRDefault="00B25A36" w:rsidP="0094624A">
            <w:pPr>
              <w:spacing w:after="0"/>
              <w:rPr>
                <w:rFonts w:ascii="Times New Roman" w:hAnsi="Times New Roman"/>
                <w:sz w:val="24"/>
                <w:szCs w:val="24"/>
                <w:lang w:eastAsia="ru-RU"/>
              </w:rPr>
            </w:pPr>
            <w:r w:rsidRPr="00D322C8">
              <w:rPr>
                <w:rFonts w:ascii="Times New Roman" w:hAnsi="Times New Roman"/>
                <w:sz w:val="24"/>
                <w:szCs w:val="24"/>
                <w:lang w:eastAsia="ru-RU"/>
              </w:rPr>
              <w:t xml:space="preserve">Знает: </w:t>
            </w:r>
          </w:p>
          <w:p w:rsidR="00B25A36" w:rsidRPr="00D322C8" w:rsidRDefault="00B25A36" w:rsidP="0094624A">
            <w:pPr>
              <w:spacing w:after="0"/>
              <w:rPr>
                <w:rFonts w:ascii="Times New Roman" w:hAnsi="Times New Roman"/>
                <w:b/>
                <w:sz w:val="24"/>
                <w:szCs w:val="24"/>
                <w:lang w:eastAsia="ru-RU"/>
              </w:rPr>
            </w:pPr>
            <w:r w:rsidRPr="00D322C8">
              <w:rPr>
                <w:rFonts w:ascii="Times New Roman" w:hAnsi="Times New Roman"/>
                <w:b/>
                <w:sz w:val="24"/>
                <w:szCs w:val="24"/>
                <w:lang w:eastAsia="ru-RU"/>
              </w:rPr>
              <w:t xml:space="preserve">- </w:t>
            </w:r>
            <w:r w:rsidRPr="00D322C8">
              <w:rPr>
                <w:rFonts w:ascii="Times New Roman" w:hAnsi="Times New Roman"/>
                <w:sz w:val="24"/>
                <w:szCs w:val="24"/>
                <w:lang w:eastAsia="ru-RU"/>
              </w:rPr>
              <w:t xml:space="preserve">основные особенности </w:t>
            </w:r>
            <w:proofErr w:type="spellStart"/>
            <w:r w:rsidRPr="00D322C8">
              <w:rPr>
                <w:rFonts w:ascii="Times New Roman" w:hAnsi="Times New Roman"/>
                <w:sz w:val="24"/>
                <w:szCs w:val="24"/>
                <w:lang w:eastAsia="ru-RU"/>
              </w:rPr>
              <w:t>региональнойкультуры</w:t>
            </w:r>
            <w:proofErr w:type="spellEnd"/>
            <w:r w:rsidRPr="00D322C8">
              <w:rPr>
                <w:rFonts w:ascii="Times New Roman" w:hAnsi="Times New Roman"/>
                <w:sz w:val="24"/>
                <w:szCs w:val="24"/>
                <w:lang w:eastAsia="ru-RU"/>
              </w:rPr>
              <w:t xml:space="preserve"> и </w:t>
            </w:r>
            <w:proofErr w:type="spellStart"/>
            <w:r w:rsidRPr="00D322C8">
              <w:rPr>
                <w:rFonts w:ascii="Times New Roman" w:hAnsi="Times New Roman"/>
                <w:sz w:val="24"/>
                <w:szCs w:val="24"/>
                <w:lang w:eastAsia="ru-RU"/>
              </w:rPr>
              <w:t>искусствав</w:t>
            </w:r>
            <w:proofErr w:type="spellEnd"/>
            <w:r w:rsidRPr="00D322C8">
              <w:rPr>
                <w:rFonts w:ascii="Times New Roman" w:hAnsi="Times New Roman"/>
                <w:sz w:val="24"/>
                <w:szCs w:val="24"/>
                <w:lang w:eastAsia="ru-RU"/>
              </w:rPr>
              <w:t xml:space="preserve"> народном костюме</w:t>
            </w:r>
            <w:r w:rsidRPr="00D322C8">
              <w:rPr>
                <w:rFonts w:ascii="Times New Roman" w:hAnsi="Times New Roman"/>
                <w:b/>
                <w:sz w:val="24"/>
                <w:szCs w:val="24"/>
                <w:lang w:eastAsia="ru-RU"/>
              </w:rPr>
              <w:t>.</w:t>
            </w:r>
          </w:p>
          <w:p w:rsidR="00B25A36" w:rsidRPr="00D322C8" w:rsidRDefault="00B25A36" w:rsidP="0094624A">
            <w:pPr>
              <w:spacing w:after="0"/>
              <w:rPr>
                <w:rFonts w:ascii="Times New Roman" w:hAnsi="Times New Roman"/>
                <w:sz w:val="24"/>
                <w:szCs w:val="24"/>
                <w:lang w:eastAsia="ru-RU"/>
              </w:rPr>
            </w:pPr>
            <w:r w:rsidRPr="00D322C8">
              <w:rPr>
                <w:rFonts w:ascii="Times New Roman" w:hAnsi="Times New Roman"/>
                <w:sz w:val="24"/>
                <w:szCs w:val="24"/>
                <w:lang w:eastAsia="ru-RU"/>
              </w:rPr>
              <w:t xml:space="preserve">Умеет: </w:t>
            </w:r>
          </w:p>
          <w:p w:rsidR="00B25A36" w:rsidRPr="00D322C8" w:rsidRDefault="00B25A36" w:rsidP="0094624A">
            <w:pPr>
              <w:spacing w:after="0"/>
              <w:rPr>
                <w:rFonts w:ascii="Times New Roman" w:hAnsi="Times New Roman"/>
                <w:sz w:val="24"/>
                <w:szCs w:val="24"/>
                <w:lang w:eastAsia="ru-RU"/>
              </w:rPr>
            </w:pPr>
            <w:r w:rsidRPr="00D322C8">
              <w:rPr>
                <w:rFonts w:ascii="Times New Roman" w:hAnsi="Times New Roman"/>
                <w:b/>
                <w:sz w:val="24"/>
                <w:szCs w:val="24"/>
                <w:lang w:eastAsia="ru-RU"/>
              </w:rPr>
              <w:t xml:space="preserve">- </w:t>
            </w:r>
            <w:r w:rsidRPr="00D322C8">
              <w:rPr>
                <w:rFonts w:ascii="Times New Roman" w:hAnsi="Times New Roman"/>
                <w:sz w:val="24"/>
                <w:szCs w:val="24"/>
                <w:lang w:eastAsia="ru-RU"/>
              </w:rPr>
              <w:t xml:space="preserve">анализировать принципы создания народного костюма в национальных традициях и применять собранный и изученный материал при выполнении проектных вариантов сценического костюма произведений в педагогической и художественно-творческой деятельности, а также уметь разрабатывать методики для преподавания </w:t>
            </w:r>
            <w:proofErr w:type="spellStart"/>
            <w:r w:rsidRPr="00D322C8">
              <w:rPr>
                <w:rFonts w:ascii="Times New Roman" w:hAnsi="Times New Roman"/>
                <w:sz w:val="24"/>
                <w:szCs w:val="24"/>
                <w:lang w:eastAsia="ru-RU"/>
              </w:rPr>
              <w:t>этнокультурныех</w:t>
            </w:r>
            <w:proofErr w:type="spellEnd"/>
            <w:r w:rsidRPr="00D322C8">
              <w:rPr>
                <w:rFonts w:ascii="Times New Roman" w:hAnsi="Times New Roman"/>
                <w:sz w:val="24"/>
                <w:szCs w:val="24"/>
                <w:lang w:eastAsia="ru-RU"/>
              </w:rPr>
              <w:t xml:space="preserve"> и </w:t>
            </w:r>
            <w:proofErr w:type="spellStart"/>
            <w:r w:rsidRPr="00D322C8">
              <w:rPr>
                <w:rFonts w:ascii="Times New Roman" w:hAnsi="Times New Roman"/>
                <w:sz w:val="24"/>
                <w:szCs w:val="24"/>
                <w:lang w:eastAsia="ru-RU"/>
              </w:rPr>
              <w:t>этнохудожественных</w:t>
            </w:r>
            <w:proofErr w:type="spellEnd"/>
            <w:r w:rsidRPr="00D322C8">
              <w:rPr>
                <w:rFonts w:ascii="Times New Roman" w:hAnsi="Times New Roman"/>
                <w:sz w:val="24"/>
                <w:szCs w:val="24"/>
                <w:lang w:eastAsia="ru-RU"/>
              </w:rPr>
              <w:t xml:space="preserve"> учебных предметов, в профессиональных образовательных организациях и образовательных организациях высшего образования.</w:t>
            </w:r>
          </w:p>
          <w:p w:rsidR="00B25A36" w:rsidRPr="00D322C8" w:rsidRDefault="00B25A36" w:rsidP="0094624A">
            <w:pPr>
              <w:spacing w:after="0"/>
              <w:rPr>
                <w:rFonts w:ascii="Times New Roman" w:hAnsi="Times New Roman"/>
                <w:sz w:val="24"/>
                <w:szCs w:val="24"/>
                <w:lang w:eastAsia="ru-RU"/>
              </w:rPr>
            </w:pPr>
            <w:r w:rsidRPr="00D322C8">
              <w:rPr>
                <w:rFonts w:ascii="Times New Roman" w:hAnsi="Times New Roman"/>
                <w:sz w:val="24"/>
                <w:szCs w:val="24"/>
                <w:lang w:eastAsia="ru-RU"/>
              </w:rPr>
              <w:t xml:space="preserve">Владеет: </w:t>
            </w:r>
          </w:p>
          <w:p w:rsidR="00B25A36" w:rsidRPr="0094624A" w:rsidRDefault="00B25A36" w:rsidP="0094624A">
            <w:pPr>
              <w:tabs>
                <w:tab w:val="left" w:pos="0"/>
                <w:tab w:val="left" w:pos="567"/>
              </w:tabs>
              <w:autoSpaceDE w:val="0"/>
              <w:autoSpaceDN w:val="0"/>
              <w:adjustRightInd w:val="0"/>
              <w:spacing w:after="0" w:line="240" w:lineRule="auto"/>
              <w:rPr>
                <w:rFonts w:ascii="Times New Roman" w:hAnsi="Times New Roman"/>
                <w:sz w:val="24"/>
                <w:szCs w:val="24"/>
              </w:rPr>
            </w:pPr>
            <w:r w:rsidRPr="00D322C8">
              <w:rPr>
                <w:rFonts w:ascii="Times New Roman" w:hAnsi="Times New Roman"/>
                <w:b/>
                <w:sz w:val="24"/>
                <w:szCs w:val="24"/>
                <w:lang w:eastAsia="ru-RU"/>
              </w:rPr>
              <w:t xml:space="preserve">- </w:t>
            </w:r>
            <w:r w:rsidRPr="00D322C8">
              <w:rPr>
                <w:rFonts w:ascii="Times New Roman" w:hAnsi="Times New Roman"/>
                <w:sz w:val="24"/>
                <w:szCs w:val="24"/>
                <w:lang w:eastAsia="ru-RU"/>
              </w:rPr>
              <w:t>эстетической подготовкой и вкусом к восприятию образцов народного костюма различных регионов России и применять эти умения в профессиональной деятельности и социальной практике.</w:t>
            </w:r>
          </w:p>
        </w:tc>
      </w:tr>
      <w:tr w:rsidR="00B25A36" w:rsidRPr="00D322C8" w:rsidTr="00187BD0">
        <w:trPr>
          <w:trHeight w:val="2685"/>
        </w:trPr>
        <w:tc>
          <w:tcPr>
            <w:tcW w:w="2410" w:type="dxa"/>
          </w:tcPr>
          <w:p w:rsidR="00B25A36" w:rsidRPr="0094624A" w:rsidRDefault="00B25A36" w:rsidP="0094624A">
            <w:pPr>
              <w:tabs>
                <w:tab w:val="left" w:pos="0"/>
                <w:tab w:val="left" w:pos="567"/>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ПК-5</w:t>
            </w:r>
            <w:r w:rsidRPr="0094624A">
              <w:rPr>
                <w:rFonts w:ascii="Times New Roman" w:hAnsi="Times New Roman"/>
                <w:sz w:val="24"/>
                <w:szCs w:val="24"/>
              </w:rPr>
              <w:t>.</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Способность принимать участие в формировании общего мирового научного,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образовательного и культурно-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информационного пространства,</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трансляции и сохранения в нем</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культурного наследия народов</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России, достижений в различных видах народного художественного</w:t>
            </w:r>
          </w:p>
          <w:p w:rsidR="00B25A36" w:rsidRPr="0094624A" w:rsidRDefault="00B25A36" w:rsidP="0094624A">
            <w:pPr>
              <w:tabs>
                <w:tab w:val="left" w:pos="0"/>
                <w:tab w:val="left" w:pos="567"/>
              </w:tabs>
              <w:autoSpaceDE w:val="0"/>
              <w:autoSpaceDN w:val="0"/>
              <w:adjustRightInd w:val="0"/>
              <w:spacing w:after="0" w:line="240" w:lineRule="auto"/>
              <w:rPr>
                <w:rFonts w:ascii="Times New Roman" w:hAnsi="Times New Roman"/>
                <w:sz w:val="24"/>
                <w:szCs w:val="24"/>
              </w:rPr>
            </w:pPr>
            <w:r w:rsidRPr="0094624A">
              <w:rPr>
                <w:rFonts w:ascii="Times New Roman" w:hAnsi="Times New Roman"/>
                <w:color w:val="000000"/>
                <w:sz w:val="24"/>
                <w:szCs w:val="24"/>
                <w:lang w:eastAsia="ru-RU"/>
              </w:rPr>
              <w:t>творчества</w:t>
            </w:r>
          </w:p>
        </w:tc>
        <w:tc>
          <w:tcPr>
            <w:tcW w:w="3544" w:type="dxa"/>
          </w:tcPr>
          <w:p w:rsidR="00B25A36" w:rsidRPr="0094624A" w:rsidRDefault="00B25A36" w:rsidP="0094624A">
            <w:pPr>
              <w:spacing w:after="0" w:line="240" w:lineRule="auto"/>
              <w:ind w:right="77"/>
              <w:rPr>
                <w:rFonts w:ascii="Times New Roman" w:hAnsi="Times New Roman"/>
                <w:color w:val="000000"/>
                <w:sz w:val="24"/>
                <w:szCs w:val="24"/>
                <w:lang w:eastAsia="ru-RU"/>
              </w:rPr>
            </w:pPr>
            <w:r>
              <w:rPr>
                <w:rFonts w:ascii="Times New Roman" w:hAnsi="Times New Roman"/>
                <w:color w:val="000000"/>
                <w:sz w:val="24"/>
                <w:szCs w:val="24"/>
                <w:lang w:eastAsia="ru-RU"/>
              </w:rPr>
              <w:t xml:space="preserve"> ПК-5</w:t>
            </w:r>
            <w:r w:rsidRPr="0094624A">
              <w:rPr>
                <w:rFonts w:ascii="Times New Roman" w:hAnsi="Times New Roman"/>
                <w:color w:val="000000"/>
                <w:sz w:val="24"/>
                <w:szCs w:val="24"/>
                <w:lang w:eastAsia="ru-RU"/>
              </w:rPr>
              <w:t xml:space="preserve">.1.  </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xml:space="preserve">Знать: </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теоретико-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методологические основы</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культурного наследия народов</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России, достижений в различных видах народного художественного творчества;</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основные формы и</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методы сохранения и трансляции культурного наследия народов России.</w:t>
            </w:r>
          </w:p>
          <w:p w:rsidR="00B25A36" w:rsidRPr="0094624A" w:rsidRDefault="00B25A36" w:rsidP="0094624A">
            <w:pPr>
              <w:spacing w:after="0" w:line="240" w:lineRule="auto"/>
              <w:ind w:right="77"/>
              <w:rPr>
                <w:rFonts w:ascii="Times New Roman" w:hAnsi="Times New Roman"/>
                <w:color w:val="000000"/>
                <w:sz w:val="24"/>
                <w:szCs w:val="24"/>
                <w:lang w:eastAsia="ru-RU"/>
              </w:rPr>
            </w:pPr>
            <w:r>
              <w:rPr>
                <w:rFonts w:ascii="Times New Roman" w:hAnsi="Times New Roman"/>
                <w:color w:val="000000"/>
                <w:sz w:val="24"/>
                <w:szCs w:val="24"/>
                <w:lang w:eastAsia="ru-RU"/>
              </w:rPr>
              <w:t xml:space="preserve"> ПК-5</w:t>
            </w:r>
            <w:r w:rsidRPr="0094624A">
              <w:rPr>
                <w:rFonts w:ascii="Times New Roman" w:hAnsi="Times New Roman"/>
                <w:color w:val="000000"/>
                <w:sz w:val="24"/>
                <w:szCs w:val="24"/>
                <w:lang w:eastAsia="ru-RU"/>
              </w:rPr>
              <w:t xml:space="preserve">.2. </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xml:space="preserve">Уметь: </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проводить</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маркетинговую деятельность для прогнозирования основных</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тенденций в развитии общего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мирового научного,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образовательного и культурно-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информационного пространства в целях сохранения культурного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наследия народов России,</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достижений в различных видах</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народного художественного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xml:space="preserve">творчества; </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организовывать</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образовательное и культурно-</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информационное пространство в целях трансляции и сохранения в нем культурного наследия народов России, достижений в различных</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видах народного художественного творчества.</w:t>
            </w:r>
          </w:p>
          <w:p w:rsidR="00B25A36" w:rsidRPr="0094624A" w:rsidRDefault="00B25A36" w:rsidP="0094624A">
            <w:pPr>
              <w:spacing w:after="0" w:line="240" w:lineRule="auto"/>
              <w:ind w:right="77"/>
              <w:rPr>
                <w:rFonts w:ascii="Times New Roman" w:hAnsi="Times New Roman"/>
                <w:color w:val="000000"/>
                <w:sz w:val="24"/>
                <w:szCs w:val="24"/>
                <w:lang w:eastAsia="ru-RU"/>
              </w:rPr>
            </w:pPr>
            <w:r>
              <w:rPr>
                <w:rFonts w:ascii="Times New Roman" w:hAnsi="Times New Roman"/>
                <w:color w:val="000000"/>
                <w:sz w:val="24"/>
                <w:szCs w:val="24"/>
                <w:lang w:eastAsia="ru-RU"/>
              </w:rPr>
              <w:t xml:space="preserve"> ПК-5</w:t>
            </w:r>
            <w:r w:rsidRPr="0094624A">
              <w:rPr>
                <w:rFonts w:ascii="Times New Roman" w:hAnsi="Times New Roman"/>
                <w:color w:val="000000"/>
                <w:sz w:val="24"/>
                <w:szCs w:val="24"/>
                <w:lang w:eastAsia="ru-RU"/>
              </w:rPr>
              <w:t xml:space="preserve">.3. </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xml:space="preserve">Владеть: </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формами и</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xml:space="preserve">методами трансляции и сохранения культурного наследия народов России, сотрудничества со СМИ; </w:t>
            </w:r>
          </w:p>
          <w:p w:rsidR="00B25A36" w:rsidRPr="0094624A" w:rsidRDefault="00B25A36" w:rsidP="0094624A">
            <w:pPr>
              <w:spacing w:after="0" w:line="240" w:lineRule="auto"/>
              <w:ind w:right="77"/>
              <w:rPr>
                <w:rFonts w:ascii="Times New Roman" w:hAnsi="Times New Roman"/>
                <w:color w:val="000000"/>
                <w:sz w:val="24"/>
                <w:szCs w:val="24"/>
                <w:lang w:eastAsia="ru-RU"/>
              </w:rPr>
            </w:pPr>
            <w:r w:rsidRPr="0094624A">
              <w:rPr>
                <w:rFonts w:ascii="Times New Roman" w:hAnsi="Times New Roman"/>
                <w:color w:val="000000"/>
                <w:sz w:val="24"/>
                <w:szCs w:val="24"/>
                <w:lang w:eastAsia="ru-RU"/>
              </w:rPr>
              <w:t>- культурно-охранными и культурно- информационными практиками.</w:t>
            </w:r>
          </w:p>
        </w:tc>
        <w:tc>
          <w:tcPr>
            <w:tcW w:w="3402" w:type="dxa"/>
          </w:tcPr>
          <w:p w:rsidR="00B25A36" w:rsidRPr="00D322C8" w:rsidRDefault="00B25A36" w:rsidP="0094624A">
            <w:pPr>
              <w:spacing w:after="0"/>
              <w:rPr>
                <w:rFonts w:ascii="Times New Roman" w:hAnsi="Times New Roman"/>
                <w:bCs/>
                <w:color w:val="000000"/>
                <w:sz w:val="24"/>
                <w:szCs w:val="24"/>
              </w:rPr>
            </w:pPr>
            <w:r w:rsidRPr="00D322C8">
              <w:rPr>
                <w:rFonts w:ascii="Times New Roman" w:hAnsi="Times New Roman"/>
                <w:bCs/>
                <w:color w:val="000000"/>
                <w:sz w:val="24"/>
                <w:szCs w:val="24"/>
              </w:rPr>
              <w:t>Знает:</w:t>
            </w:r>
          </w:p>
          <w:p w:rsidR="00B25A36" w:rsidRPr="0094624A" w:rsidRDefault="00B25A36" w:rsidP="0094624A">
            <w:pPr>
              <w:spacing w:after="0"/>
              <w:rPr>
                <w:rFonts w:ascii="Times New Roman" w:hAnsi="Times New Roman"/>
                <w:sz w:val="24"/>
                <w:szCs w:val="24"/>
              </w:rPr>
            </w:pPr>
            <w:r w:rsidRPr="0094624A">
              <w:rPr>
                <w:rFonts w:ascii="Times New Roman" w:hAnsi="Times New Roman"/>
                <w:sz w:val="24"/>
                <w:szCs w:val="24"/>
              </w:rPr>
              <w:t xml:space="preserve">- характерные особенности народных </w:t>
            </w:r>
            <w:r>
              <w:rPr>
                <w:rFonts w:ascii="Times New Roman" w:hAnsi="Times New Roman"/>
                <w:sz w:val="24"/>
                <w:szCs w:val="24"/>
              </w:rPr>
              <w:t>орнаментов</w:t>
            </w:r>
            <w:r w:rsidRPr="0094624A">
              <w:rPr>
                <w:rFonts w:ascii="Times New Roman" w:hAnsi="Times New Roman"/>
                <w:sz w:val="24"/>
                <w:szCs w:val="24"/>
              </w:rPr>
              <w:t xml:space="preserve"> разных районов России;</w:t>
            </w:r>
          </w:p>
          <w:p w:rsidR="00B25A36" w:rsidRPr="00D322C8" w:rsidRDefault="00B25A36" w:rsidP="0094624A">
            <w:pPr>
              <w:spacing w:after="0"/>
              <w:rPr>
                <w:rFonts w:ascii="Times New Roman" w:hAnsi="Times New Roman"/>
                <w:bCs/>
                <w:color w:val="000000"/>
                <w:sz w:val="24"/>
                <w:szCs w:val="24"/>
              </w:rPr>
            </w:pPr>
            <w:r w:rsidRPr="0094624A">
              <w:rPr>
                <w:rFonts w:ascii="Times New Roman" w:hAnsi="Times New Roman"/>
                <w:sz w:val="24"/>
                <w:szCs w:val="24"/>
              </w:rPr>
              <w:t xml:space="preserve">- </w:t>
            </w:r>
            <w:r w:rsidRPr="00D322C8">
              <w:rPr>
                <w:rFonts w:ascii="Times New Roman" w:hAnsi="Times New Roman"/>
                <w:bCs/>
                <w:color w:val="000000"/>
                <w:sz w:val="24"/>
                <w:szCs w:val="24"/>
              </w:rPr>
              <w:t>методы и способы выполнения профессиональных задач, оценивания их эффективности и качества.</w:t>
            </w:r>
          </w:p>
          <w:p w:rsidR="00B25A36" w:rsidRPr="00D322C8" w:rsidRDefault="00B25A36" w:rsidP="0094624A">
            <w:pPr>
              <w:spacing w:after="0"/>
              <w:rPr>
                <w:rFonts w:ascii="Times New Roman" w:hAnsi="Times New Roman"/>
                <w:bCs/>
                <w:color w:val="000000"/>
                <w:sz w:val="24"/>
                <w:szCs w:val="24"/>
              </w:rPr>
            </w:pPr>
            <w:r w:rsidRPr="00D322C8">
              <w:rPr>
                <w:rFonts w:ascii="Times New Roman" w:hAnsi="Times New Roman"/>
                <w:bCs/>
                <w:color w:val="000000"/>
                <w:sz w:val="24"/>
                <w:szCs w:val="24"/>
              </w:rPr>
              <w:t>Умеет:</w:t>
            </w:r>
          </w:p>
          <w:p w:rsidR="00B25A36" w:rsidRPr="00D322C8" w:rsidRDefault="00B25A36" w:rsidP="0094624A">
            <w:pPr>
              <w:spacing w:after="0"/>
              <w:rPr>
                <w:rFonts w:ascii="Times New Roman" w:hAnsi="Times New Roman"/>
                <w:bCs/>
                <w:color w:val="000000"/>
                <w:sz w:val="24"/>
                <w:szCs w:val="24"/>
              </w:rPr>
            </w:pPr>
            <w:r w:rsidRPr="00D322C8">
              <w:rPr>
                <w:rFonts w:ascii="Times New Roman" w:hAnsi="Times New Roman"/>
                <w:bCs/>
                <w:color w:val="000000"/>
                <w:sz w:val="24"/>
                <w:szCs w:val="24"/>
              </w:rPr>
              <w:t>- самостоятельно определять задачи профессионального и личностного развития, осознанно планировать повышение квалификации;</w:t>
            </w:r>
          </w:p>
          <w:p w:rsidR="00B25A36" w:rsidRPr="0094624A" w:rsidRDefault="00B25A36" w:rsidP="0094624A">
            <w:pPr>
              <w:spacing w:after="0" w:line="240" w:lineRule="auto"/>
              <w:contextualSpacing/>
              <w:rPr>
                <w:rFonts w:ascii="Times New Roman" w:hAnsi="Times New Roman"/>
                <w:sz w:val="24"/>
                <w:szCs w:val="24"/>
              </w:rPr>
            </w:pPr>
            <w:r w:rsidRPr="00D322C8">
              <w:rPr>
                <w:rFonts w:ascii="Times New Roman" w:hAnsi="Times New Roman"/>
                <w:bCs/>
                <w:color w:val="000000"/>
                <w:sz w:val="24"/>
                <w:szCs w:val="24"/>
              </w:rPr>
              <w:t xml:space="preserve">- </w:t>
            </w:r>
            <w:r w:rsidRPr="0094624A">
              <w:rPr>
                <w:rFonts w:ascii="Times New Roman" w:hAnsi="Times New Roman"/>
                <w:sz w:val="24"/>
                <w:szCs w:val="24"/>
              </w:rPr>
              <w:t>руководить художественно-творческой деятельностью участников коллектива народного художественного творчества, студии декоративно-прикладного творчества с учетом их возрастных и психологических особенностей, художественно-эстетических и этнокультурных потребностей, интересов, вкусов, ценностных ориентаций, творческих способностей, уровню исполнительской подготовки.</w:t>
            </w:r>
          </w:p>
          <w:p w:rsidR="00B25A36" w:rsidRPr="00D322C8" w:rsidRDefault="00B25A36" w:rsidP="0094624A">
            <w:pPr>
              <w:spacing w:after="0"/>
              <w:rPr>
                <w:rFonts w:ascii="Times New Roman" w:hAnsi="Times New Roman"/>
                <w:bCs/>
                <w:color w:val="000000"/>
                <w:sz w:val="24"/>
                <w:szCs w:val="24"/>
              </w:rPr>
            </w:pPr>
            <w:r w:rsidRPr="00D322C8">
              <w:rPr>
                <w:rFonts w:ascii="Times New Roman" w:hAnsi="Times New Roman"/>
                <w:bCs/>
                <w:color w:val="000000"/>
                <w:sz w:val="24"/>
                <w:szCs w:val="24"/>
              </w:rPr>
              <w:t xml:space="preserve">Владеет: </w:t>
            </w:r>
          </w:p>
          <w:p w:rsidR="00B25A36" w:rsidRPr="0094624A" w:rsidRDefault="00B25A36" w:rsidP="0094624A">
            <w:pPr>
              <w:spacing w:after="0" w:line="240" w:lineRule="auto"/>
              <w:ind w:right="77"/>
              <w:rPr>
                <w:rFonts w:ascii="Times New Roman" w:hAnsi="Times New Roman"/>
                <w:sz w:val="24"/>
                <w:szCs w:val="24"/>
              </w:rPr>
            </w:pPr>
            <w:r w:rsidRPr="00D322C8">
              <w:rPr>
                <w:rFonts w:ascii="Times New Roman" w:hAnsi="Times New Roman"/>
                <w:bCs/>
                <w:color w:val="000000"/>
                <w:sz w:val="24"/>
                <w:szCs w:val="24"/>
              </w:rPr>
              <w:t xml:space="preserve">- навыками самостоятельного поиска, систематизации и анализа информации </w:t>
            </w:r>
            <w:r w:rsidRPr="0094624A">
              <w:rPr>
                <w:rFonts w:ascii="Times New Roman" w:hAnsi="Times New Roman"/>
                <w:sz w:val="24"/>
                <w:szCs w:val="24"/>
              </w:rPr>
              <w:t>по проблемам изучаемого курса.</w:t>
            </w:r>
          </w:p>
          <w:p w:rsidR="00B25A36" w:rsidRPr="0094624A" w:rsidRDefault="00B25A36" w:rsidP="0094624A">
            <w:pPr>
              <w:spacing w:after="0" w:line="240" w:lineRule="auto"/>
              <w:ind w:right="77"/>
              <w:rPr>
                <w:rFonts w:ascii="Times New Roman" w:hAnsi="Times New Roman"/>
                <w:sz w:val="24"/>
                <w:szCs w:val="24"/>
              </w:rPr>
            </w:pPr>
            <w:r w:rsidRPr="0094624A">
              <w:rPr>
                <w:rFonts w:ascii="Times New Roman" w:hAnsi="Times New Roman"/>
                <w:sz w:val="24"/>
                <w:szCs w:val="24"/>
              </w:rPr>
              <w:t>- материалом и средствами народной художественной культуры в своей художественно-творческой и методической деятельности с целью развития духовно-нравственной культуры общества и национально-культурных отношений.</w:t>
            </w:r>
          </w:p>
        </w:tc>
      </w:tr>
    </w:tbl>
    <w:p w:rsidR="00B25A36" w:rsidRPr="0094624A" w:rsidRDefault="00B25A36" w:rsidP="0094624A">
      <w:pPr>
        <w:widowControl w:val="0"/>
        <w:tabs>
          <w:tab w:val="left" w:pos="0"/>
          <w:tab w:val="left" w:pos="567"/>
        </w:tabs>
        <w:autoSpaceDE w:val="0"/>
        <w:autoSpaceDN w:val="0"/>
        <w:adjustRightInd w:val="0"/>
        <w:spacing w:after="0" w:line="240" w:lineRule="auto"/>
        <w:jc w:val="both"/>
        <w:rPr>
          <w:rFonts w:ascii="Times New Roman" w:hAnsi="Times New Roman"/>
          <w:sz w:val="24"/>
          <w:szCs w:val="24"/>
          <w:lang w:eastAsia="ru-RU"/>
        </w:rPr>
      </w:pPr>
    </w:p>
    <w:p w:rsidR="00B25A36" w:rsidRPr="0094624A" w:rsidRDefault="00B25A36" w:rsidP="00C33AA9">
      <w:pPr>
        <w:widowControl w:val="0"/>
        <w:numPr>
          <w:ilvl w:val="0"/>
          <w:numId w:val="10"/>
        </w:numPr>
        <w:tabs>
          <w:tab w:val="left" w:pos="0"/>
          <w:tab w:val="left" w:pos="567"/>
        </w:tabs>
        <w:autoSpaceDE w:val="0"/>
        <w:autoSpaceDN w:val="0"/>
        <w:adjustRightInd w:val="0"/>
        <w:spacing w:after="0" w:line="240" w:lineRule="auto"/>
        <w:contextualSpacing/>
        <w:jc w:val="both"/>
        <w:rPr>
          <w:rFonts w:ascii="Times New Roman" w:hAnsi="Times New Roman"/>
          <w:b/>
          <w:i/>
          <w:sz w:val="24"/>
          <w:szCs w:val="24"/>
          <w:lang w:eastAsia="ru-RU"/>
        </w:rPr>
      </w:pPr>
      <w:r w:rsidRPr="0094624A">
        <w:rPr>
          <w:rFonts w:ascii="Times New Roman" w:hAnsi="Times New Roman"/>
          <w:b/>
          <w:i/>
          <w:sz w:val="24"/>
          <w:szCs w:val="24"/>
          <w:lang w:eastAsia="ru-RU"/>
        </w:rPr>
        <w:t>Место дисциплины (модуля) в структуре образовательной программы</w:t>
      </w:r>
    </w:p>
    <w:p w:rsidR="00B25A36" w:rsidRPr="007E5A2F" w:rsidRDefault="00B25A36" w:rsidP="007E5A2F">
      <w:pPr>
        <w:pStyle w:val="a9"/>
        <w:ind w:left="502"/>
        <w:jc w:val="both"/>
      </w:pPr>
      <w:r w:rsidRPr="007E5A2F">
        <w:t xml:space="preserve">Дисциплина относится к части, формируемой участниками образовательных отношений блока 1 «Дисциплины (модули)» учебного плана. </w:t>
      </w:r>
    </w:p>
    <w:p w:rsidR="00B25A36" w:rsidRPr="0094624A" w:rsidRDefault="00B25A36" w:rsidP="0094624A">
      <w:pPr>
        <w:spacing w:after="0" w:line="240" w:lineRule="auto"/>
        <w:ind w:firstLine="142"/>
        <w:jc w:val="both"/>
        <w:rPr>
          <w:rFonts w:ascii="Times New Roman" w:hAnsi="Times New Roman"/>
          <w:sz w:val="24"/>
          <w:szCs w:val="24"/>
        </w:rPr>
      </w:pPr>
      <w:r w:rsidRPr="0094624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25A36" w:rsidRPr="0094624A" w:rsidRDefault="00B25A36" w:rsidP="0094624A">
      <w:pPr>
        <w:spacing w:after="0" w:line="240" w:lineRule="auto"/>
        <w:ind w:firstLine="720"/>
        <w:jc w:val="both"/>
        <w:rPr>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2410"/>
        <w:gridCol w:w="2126"/>
        <w:gridCol w:w="3119"/>
      </w:tblGrid>
      <w:tr w:rsidR="00B25A36" w:rsidRPr="00D322C8" w:rsidTr="00187BD0">
        <w:tc>
          <w:tcPr>
            <w:tcW w:w="1696" w:type="dxa"/>
          </w:tcPr>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Код компетенции</w:t>
            </w:r>
          </w:p>
        </w:tc>
        <w:tc>
          <w:tcPr>
            <w:tcW w:w="2410" w:type="dxa"/>
          </w:tcPr>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Предшествующие дисциплины</w:t>
            </w:r>
          </w:p>
        </w:tc>
        <w:tc>
          <w:tcPr>
            <w:tcW w:w="2126" w:type="dxa"/>
          </w:tcPr>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Параллельно осваиваемые</w:t>
            </w:r>
          </w:p>
        </w:tc>
        <w:tc>
          <w:tcPr>
            <w:tcW w:w="3119" w:type="dxa"/>
          </w:tcPr>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Последующие дисциплины</w:t>
            </w:r>
          </w:p>
        </w:tc>
      </w:tr>
      <w:tr w:rsidR="00B25A36" w:rsidRPr="00D322C8" w:rsidTr="00187BD0">
        <w:tc>
          <w:tcPr>
            <w:tcW w:w="1696" w:type="dxa"/>
          </w:tcPr>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ПК-5</w:t>
            </w:r>
          </w:p>
        </w:tc>
        <w:tc>
          <w:tcPr>
            <w:tcW w:w="2410" w:type="dxa"/>
          </w:tcPr>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Русская традиционная культура</w:t>
            </w:r>
            <w:r w:rsidRPr="00D322C8">
              <w:rPr>
                <w:rFonts w:ascii="Times New Roman" w:hAnsi="Times New Roman"/>
                <w:sz w:val="24"/>
                <w:szCs w:val="24"/>
              </w:rPr>
              <w:tab/>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Традиционная культура народов России</w:t>
            </w:r>
            <w:r w:rsidRPr="00D322C8">
              <w:rPr>
                <w:rFonts w:ascii="Times New Roman" w:hAnsi="Times New Roman"/>
                <w:sz w:val="24"/>
                <w:szCs w:val="24"/>
              </w:rPr>
              <w:tab/>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Теория и история народной художественной культуры</w:t>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История Гжельского промысла</w:t>
            </w:r>
            <w:r w:rsidRPr="00D322C8">
              <w:rPr>
                <w:rFonts w:ascii="Times New Roman" w:hAnsi="Times New Roman"/>
                <w:sz w:val="24"/>
                <w:szCs w:val="24"/>
              </w:rPr>
              <w:tab/>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ab/>
            </w:r>
            <w:r w:rsidRPr="00D322C8">
              <w:rPr>
                <w:rFonts w:ascii="Times New Roman" w:hAnsi="Times New Roman"/>
                <w:sz w:val="24"/>
                <w:szCs w:val="24"/>
              </w:rPr>
              <w:tab/>
            </w:r>
          </w:p>
        </w:tc>
        <w:tc>
          <w:tcPr>
            <w:tcW w:w="2126" w:type="dxa"/>
          </w:tcPr>
          <w:p w:rsidR="00B25A36" w:rsidRPr="00D322C8" w:rsidRDefault="00B25A36" w:rsidP="0094624A">
            <w:pPr>
              <w:suppressAutoHyphens/>
              <w:spacing w:after="0" w:line="240" w:lineRule="auto"/>
              <w:rPr>
                <w:rFonts w:ascii="Times New Roman" w:hAnsi="Times New Roman"/>
                <w:sz w:val="24"/>
                <w:szCs w:val="24"/>
              </w:rPr>
            </w:pPr>
            <w:r w:rsidRPr="00D322C8">
              <w:rPr>
                <w:rFonts w:ascii="Times New Roman" w:hAnsi="Times New Roman"/>
                <w:sz w:val="24"/>
                <w:szCs w:val="24"/>
              </w:rPr>
              <w:t>Русская традиционная культура</w:t>
            </w:r>
          </w:p>
          <w:p w:rsidR="00B25A36" w:rsidRPr="0094624A" w:rsidRDefault="00B25A36" w:rsidP="0094624A">
            <w:pPr>
              <w:suppressAutoHyphens/>
              <w:spacing w:after="0" w:line="240" w:lineRule="auto"/>
              <w:rPr>
                <w:rFonts w:ascii="Times New Roman" w:hAnsi="Times New Roman"/>
                <w:sz w:val="24"/>
                <w:szCs w:val="24"/>
                <w:lang w:eastAsia="ru-RU"/>
              </w:rPr>
            </w:pPr>
            <w:r w:rsidRPr="00D322C8">
              <w:rPr>
                <w:rFonts w:ascii="Times New Roman" w:hAnsi="Times New Roman"/>
                <w:sz w:val="24"/>
                <w:szCs w:val="24"/>
              </w:rPr>
              <w:t>Теория и история народной художественной культуры</w:t>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Рекламно-выставочная деятельность в сфере народной художественной культуры</w:t>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Народный костюм</w:t>
            </w:r>
          </w:p>
          <w:p w:rsidR="00B25A36" w:rsidRPr="0094624A" w:rsidRDefault="00B25A36" w:rsidP="0094624A">
            <w:pPr>
              <w:suppressAutoHyphens/>
              <w:spacing w:after="0" w:line="240" w:lineRule="auto"/>
              <w:jc w:val="center"/>
              <w:rPr>
                <w:rFonts w:ascii="Times New Roman" w:hAnsi="Times New Roman"/>
                <w:sz w:val="24"/>
                <w:szCs w:val="24"/>
                <w:highlight w:val="yellow"/>
                <w:lang w:eastAsia="ru-RU"/>
              </w:rPr>
            </w:pPr>
          </w:p>
        </w:tc>
        <w:tc>
          <w:tcPr>
            <w:tcW w:w="3119" w:type="dxa"/>
          </w:tcPr>
          <w:p w:rsidR="00B25A36" w:rsidRPr="00D322C8" w:rsidRDefault="00B25A36" w:rsidP="0094624A">
            <w:pPr>
              <w:suppressAutoHyphens/>
              <w:spacing w:after="0" w:line="240" w:lineRule="auto"/>
              <w:jc w:val="both"/>
              <w:rPr>
                <w:rFonts w:ascii="Times New Roman" w:hAnsi="Times New Roman"/>
                <w:sz w:val="24"/>
                <w:szCs w:val="24"/>
              </w:rPr>
            </w:pPr>
            <w:r w:rsidRPr="00D322C8">
              <w:rPr>
                <w:rFonts w:ascii="Times New Roman" w:hAnsi="Times New Roman"/>
                <w:sz w:val="24"/>
                <w:szCs w:val="24"/>
              </w:rPr>
              <w:t>Теория и история народной художественной культуры</w:t>
            </w:r>
          </w:p>
          <w:p w:rsidR="00B25A36" w:rsidRPr="0094624A" w:rsidRDefault="00B25A36" w:rsidP="0094624A">
            <w:pPr>
              <w:suppressAutoHyphens/>
              <w:spacing w:after="0" w:line="240" w:lineRule="auto"/>
              <w:rPr>
                <w:rFonts w:ascii="Times New Roman" w:hAnsi="Times New Roman"/>
                <w:sz w:val="24"/>
                <w:szCs w:val="24"/>
                <w:lang w:eastAsia="ru-RU"/>
              </w:rPr>
            </w:pPr>
            <w:r w:rsidRPr="0094624A">
              <w:rPr>
                <w:rFonts w:ascii="Times New Roman" w:hAnsi="Times New Roman"/>
                <w:sz w:val="24"/>
                <w:szCs w:val="24"/>
                <w:lang w:eastAsia="ru-RU"/>
              </w:rPr>
              <w:t xml:space="preserve">Методика преподавания художественно-творческих и </w:t>
            </w:r>
            <w:proofErr w:type="spellStart"/>
            <w:r w:rsidRPr="0094624A">
              <w:rPr>
                <w:rFonts w:ascii="Times New Roman" w:hAnsi="Times New Roman"/>
                <w:sz w:val="24"/>
                <w:szCs w:val="24"/>
                <w:lang w:eastAsia="ru-RU"/>
              </w:rPr>
              <w:t>этнохудожественных</w:t>
            </w:r>
            <w:proofErr w:type="spellEnd"/>
            <w:r w:rsidRPr="0094624A">
              <w:rPr>
                <w:rFonts w:ascii="Times New Roman" w:hAnsi="Times New Roman"/>
                <w:sz w:val="24"/>
                <w:szCs w:val="24"/>
                <w:lang w:eastAsia="ru-RU"/>
              </w:rPr>
              <w:t xml:space="preserve"> дисциплин</w:t>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Основы научных исследований народной художественной культуры</w:t>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Организация музейной деятельности в сфере народной художественной культуры</w:t>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Народная игрушка</w:t>
            </w:r>
          </w:p>
          <w:p w:rsidR="00B25A36" w:rsidRPr="00D322C8" w:rsidRDefault="00B25A36" w:rsidP="0094624A">
            <w:pPr>
              <w:suppressAutoHyphens/>
              <w:spacing w:after="0" w:line="240" w:lineRule="auto"/>
              <w:rPr>
                <w:rFonts w:ascii="Times New Roman" w:hAnsi="Times New Roman"/>
                <w:sz w:val="24"/>
                <w:szCs w:val="24"/>
              </w:rPr>
            </w:pPr>
            <w:r w:rsidRPr="00D322C8">
              <w:rPr>
                <w:rFonts w:ascii="Times New Roman" w:hAnsi="Times New Roman"/>
                <w:sz w:val="24"/>
                <w:szCs w:val="24"/>
              </w:rPr>
              <w:t>Декоративная пластика.</w:t>
            </w:r>
          </w:p>
          <w:p w:rsidR="00B25A36" w:rsidRPr="00D322C8" w:rsidRDefault="00B25A36" w:rsidP="0094624A">
            <w:pPr>
              <w:spacing w:after="0" w:line="240" w:lineRule="auto"/>
              <w:rPr>
                <w:rFonts w:ascii="Times New Roman" w:hAnsi="Times New Roman"/>
                <w:sz w:val="24"/>
                <w:szCs w:val="24"/>
              </w:rPr>
            </w:pPr>
            <w:r w:rsidRPr="00D322C8">
              <w:rPr>
                <w:rFonts w:ascii="Times New Roman" w:hAnsi="Times New Roman"/>
                <w:sz w:val="24"/>
                <w:szCs w:val="24"/>
              </w:rPr>
              <w:t>Национальные традиции в скульптуре малых форм</w:t>
            </w:r>
          </w:p>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 xml:space="preserve">Традиционный костюм народов </w:t>
            </w:r>
            <w:r>
              <w:rPr>
                <w:rFonts w:ascii="Times New Roman" w:hAnsi="Times New Roman"/>
                <w:sz w:val="24"/>
                <w:szCs w:val="24"/>
                <w:lang w:eastAsia="ru-RU"/>
              </w:rPr>
              <w:t>России</w:t>
            </w:r>
          </w:p>
          <w:p w:rsidR="00B25A36" w:rsidRPr="0094624A" w:rsidRDefault="00B25A36" w:rsidP="0094624A">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Основы иконописи</w:t>
            </w:r>
          </w:p>
        </w:tc>
      </w:tr>
      <w:tr w:rsidR="00B25A36" w:rsidRPr="00D322C8" w:rsidTr="00187BD0">
        <w:tc>
          <w:tcPr>
            <w:tcW w:w="1696" w:type="dxa"/>
          </w:tcPr>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ПК-6</w:t>
            </w:r>
          </w:p>
        </w:tc>
        <w:tc>
          <w:tcPr>
            <w:tcW w:w="2410" w:type="dxa"/>
          </w:tcPr>
          <w:p w:rsidR="00B25A36"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Пропедевтика</w:t>
            </w:r>
          </w:p>
          <w:p w:rsidR="00B25A36"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Художественная обработка материалов декоративно-прикладного искусства</w:t>
            </w:r>
          </w:p>
          <w:p w:rsidR="00B25A36" w:rsidRPr="0094624A" w:rsidRDefault="00B25A36" w:rsidP="00D34A29">
            <w:pPr>
              <w:suppressAutoHyphens/>
              <w:spacing w:after="0" w:line="240" w:lineRule="auto"/>
              <w:rPr>
                <w:rFonts w:ascii="Times New Roman" w:hAnsi="Times New Roman"/>
                <w:sz w:val="24"/>
                <w:szCs w:val="24"/>
                <w:lang w:eastAsia="ru-RU"/>
              </w:rPr>
            </w:pPr>
            <w:r w:rsidRPr="0094624A">
              <w:rPr>
                <w:rFonts w:ascii="Times New Roman" w:hAnsi="Times New Roman"/>
                <w:sz w:val="24"/>
                <w:szCs w:val="24"/>
                <w:lang w:eastAsia="ru-RU"/>
              </w:rPr>
              <w:t>Основы проектирования в сфере н</w:t>
            </w:r>
            <w:r>
              <w:rPr>
                <w:rFonts w:ascii="Times New Roman" w:hAnsi="Times New Roman"/>
                <w:sz w:val="24"/>
                <w:szCs w:val="24"/>
                <w:lang w:eastAsia="ru-RU"/>
              </w:rPr>
              <w:t>ародной художественной культуры</w:t>
            </w:r>
          </w:p>
          <w:p w:rsidR="00B25A36" w:rsidRPr="0094624A" w:rsidRDefault="00B25A36" w:rsidP="0094624A">
            <w:pPr>
              <w:suppressAutoHyphens/>
              <w:spacing w:after="0" w:line="240" w:lineRule="auto"/>
              <w:jc w:val="both"/>
              <w:rPr>
                <w:rFonts w:ascii="Times New Roman" w:hAnsi="Times New Roman"/>
                <w:sz w:val="24"/>
                <w:szCs w:val="24"/>
                <w:lang w:eastAsia="ru-RU"/>
              </w:rPr>
            </w:pPr>
            <w:proofErr w:type="spellStart"/>
            <w:r>
              <w:rPr>
                <w:rFonts w:ascii="Times New Roman" w:hAnsi="Times New Roman"/>
                <w:sz w:val="24"/>
                <w:szCs w:val="24"/>
                <w:lang w:eastAsia="ru-RU"/>
              </w:rPr>
              <w:t>Цветоведение</w:t>
            </w:r>
            <w:proofErr w:type="spellEnd"/>
            <w:r>
              <w:rPr>
                <w:rFonts w:ascii="Times New Roman" w:hAnsi="Times New Roman"/>
                <w:sz w:val="24"/>
                <w:szCs w:val="24"/>
                <w:lang w:eastAsia="ru-RU"/>
              </w:rPr>
              <w:t xml:space="preserve"> и </w:t>
            </w:r>
            <w:proofErr w:type="spellStart"/>
            <w:r>
              <w:rPr>
                <w:rFonts w:ascii="Times New Roman" w:hAnsi="Times New Roman"/>
                <w:sz w:val="24"/>
                <w:szCs w:val="24"/>
                <w:lang w:eastAsia="ru-RU"/>
              </w:rPr>
              <w:t>колористика</w:t>
            </w:r>
            <w:proofErr w:type="spellEnd"/>
          </w:p>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Декоративная роспись</w:t>
            </w:r>
          </w:p>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Академический рисунок</w:t>
            </w:r>
          </w:p>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Академическая живопись</w:t>
            </w:r>
          </w:p>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Академическая скульптура</w:t>
            </w:r>
          </w:p>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Композиция</w:t>
            </w:r>
          </w:p>
          <w:p w:rsidR="00B25A36" w:rsidRPr="0094624A" w:rsidRDefault="00B25A36" w:rsidP="0094624A">
            <w:pPr>
              <w:suppressAutoHyphens/>
              <w:spacing w:after="0" w:line="240" w:lineRule="auto"/>
              <w:jc w:val="both"/>
              <w:rPr>
                <w:rFonts w:ascii="Times New Roman" w:hAnsi="Times New Roman"/>
                <w:sz w:val="24"/>
                <w:szCs w:val="24"/>
                <w:lang w:eastAsia="ru-RU"/>
              </w:rPr>
            </w:pPr>
          </w:p>
        </w:tc>
        <w:tc>
          <w:tcPr>
            <w:tcW w:w="2126" w:type="dxa"/>
          </w:tcPr>
          <w:p w:rsidR="00B25A36" w:rsidRPr="0094624A" w:rsidRDefault="00B25A36" w:rsidP="0094624A">
            <w:pPr>
              <w:suppressAutoHyphens/>
              <w:spacing w:after="0" w:line="240" w:lineRule="auto"/>
              <w:rPr>
                <w:rFonts w:ascii="Times New Roman" w:hAnsi="Times New Roman"/>
                <w:sz w:val="24"/>
                <w:szCs w:val="24"/>
                <w:lang w:eastAsia="ru-RU"/>
              </w:rPr>
            </w:pPr>
            <w:r w:rsidRPr="0094624A">
              <w:rPr>
                <w:rFonts w:ascii="Times New Roman" w:hAnsi="Times New Roman"/>
                <w:sz w:val="24"/>
                <w:szCs w:val="24"/>
                <w:lang w:eastAsia="ru-RU"/>
              </w:rPr>
              <w:t xml:space="preserve">Народный </w:t>
            </w:r>
            <w:r>
              <w:rPr>
                <w:rFonts w:ascii="Times New Roman" w:hAnsi="Times New Roman"/>
                <w:sz w:val="24"/>
                <w:szCs w:val="24"/>
                <w:lang w:eastAsia="ru-RU"/>
              </w:rPr>
              <w:t>костюм</w:t>
            </w:r>
          </w:p>
          <w:p w:rsidR="00B25A36" w:rsidRPr="0094624A" w:rsidRDefault="00B25A36" w:rsidP="0094624A">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Декоративная живопись</w:t>
            </w:r>
          </w:p>
          <w:p w:rsidR="00B25A36" w:rsidRPr="0094624A" w:rsidRDefault="00B25A36" w:rsidP="0094624A">
            <w:pPr>
              <w:suppressAutoHyphens/>
              <w:spacing w:after="0" w:line="240" w:lineRule="auto"/>
              <w:rPr>
                <w:rFonts w:ascii="Times New Roman" w:hAnsi="Times New Roman"/>
                <w:sz w:val="24"/>
                <w:szCs w:val="24"/>
                <w:lang w:eastAsia="ru-RU"/>
              </w:rPr>
            </w:pPr>
            <w:r w:rsidRPr="0094624A">
              <w:rPr>
                <w:rFonts w:ascii="Times New Roman" w:hAnsi="Times New Roman"/>
                <w:sz w:val="24"/>
                <w:szCs w:val="24"/>
                <w:lang w:eastAsia="ru-RU"/>
              </w:rPr>
              <w:t>Основы проектирования в сфере н</w:t>
            </w:r>
            <w:r>
              <w:rPr>
                <w:rFonts w:ascii="Times New Roman" w:hAnsi="Times New Roman"/>
                <w:sz w:val="24"/>
                <w:szCs w:val="24"/>
                <w:lang w:eastAsia="ru-RU"/>
              </w:rPr>
              <w:t>ародной художественной культуры</w:t>
            </w:r>
          </w:p>
          <w:p w:rsidR="00B25A36" w:rsidRPr="0094624A" w:rsidRDefault="00B25A36" w:rsidP="0094624A">
            <w:pPr>
              <w:suppressAutoHyphens/>
              <w:spacing w:after="0" w:line="240" w:lineRule="auto"/>
              <w:rPr>
                <w:rFonts w:ascii="Times New Roman" w:hAnsi="Times New Roman"/>
                <w:sz w:val="24"/>
                <w:szCs w:val="24"/>
                <w:lang w:eastAsia="ru-RU"/>
              </w:rPr>
            </w:pPr>
            <w:r w:rsidRPr="0094624A">
              <w:rPr>
                <w:rFonts w:ascii="Times New Roman" w:hAnsi="Times New Roman"/>
                <w:sz w:val="24"/>
                <w:szCs w:val="24"/>
                <w:lang w:eastAsia="ru-RU"/>
              </w:rPr>
              <w:t>Художественная обработка материалов декоративно-прикладного искусства</w:t>
            </w:r>
          </w:p>
        </w:tc>
        <w:tc>
          <w:tcPr>
            <w:tcW w:w="3119" w:type="dxa"/>
          </w:tcPr>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стиля</w:t>
            </w:r>
          </w:p>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Декоративная живопись</w:t>
            </w:r>
          </w:p>
          <w:p w:rsidR="00B25A36" w:rsidRPr="0094624A" w:rsidRDefault="00B25A36" w:rsidP="0094624A">
            <w:pPr>
              <w:suppressAutoHyphens/>
              <w:spacing w:after="0" w:line="240" w:lineRule="auto"/>
              <w:rPr>
                <w:rFonts w:ascii="Times New Roman" w:hAnsi="Times New Roman"/>
                <w:sz w:val="24"/>
                <w:szCs w:val="24"/>
                <w:lang w:eastAsia="ru-RU"/>
              </w:rPr>
            </w:pPr>
            <w:r w:rsidRPr="0094624A">
              <w:rPr>
                <w:rFonts w:ascii="Times New Roman" w:hAnsi="Times New Roman"/>
                <w:sz w:val="24"/>
                <w:szCs w:val="24"/>
                <w:lang w:eastAsia="ru-RU"/>
              </w:rPr>
              <w:t>Национальные т</w:t>
            </w:r>
            <w:r>
              <w:rPr>
                <w:rFonts w:ascii="Times New Roman" w:hAnsi="Times New Roman"/>
                <w:sz w:val="24"/>
                <w:szCs w:val="24"/>
                <w:lang w:eastAsia="ru-RU"/>
              </w:rPr>
              <w:t>радиции в скульптуре малых форм</w:t>
            </w:r>
          </w:p>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Декоративная пластика</w:t>
            </w:r>
          </w:p>
          <w:p w:rsidR="00B25A36" w:rsidRPr="0094624A" w:rsidRDefault="00B25A36" w:rsidP="0094624A">
            <w:pPr>
              <w:suppressAutoHyphens/>
              <w:spacing w:after="0" w:line="240" w:lineRule="auto"/>
              <w:rPr>
                <w:rFonts w:ascii="Times New Roman" w:hAnsi="Times New Roman"/>
                <w:sz w:val="24"/>
                <w:szCs w:val="24"/>
                <w:lang w:eastAsia="ru-RU"/>
              </w:rPr>
            </w:pPr>
            <w:r w:rsidRPr="0094624A">
              <w:rPr>
                <w:rFonts w:ascii="Times New Roman" w:hAnsi="Times New Roman"/>
                <w:sz w:val="24"/>
                <w:szCs w:val="24"/>
                <w:lang w:eastAsia="ru-RU"/>
              </w:rPr>
              <w:t>Проектирование изделий в сфере н</w:t>
            </w:r>
            <w:r>
              <w:rPr>
                <w:rFonts w:ascii="Times New Roman" w:hAnsi="Times New Roman"/>
                <w:sz w:val="24"/>
                <w:szCs w:val="24"/>
                <w:lang w:eastAsia="ru-RU"/>
              </w:rPr>
              <w:t>ародной художественной культуры</w:t>
            </w:r>
          </w:p>
          <w:p w:rsidR="00B25A36" w:rsidRPr="0094624A" w:rsidRDefault="00B25A36" w:rsidP="0094624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Основы иконописи</w:t>
            </w:r>
          </w:p>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Тра</w:t>
            </w:r>
            <w:r>
              <w:rPr>
                <w:rFonts w:ascii="Times New Roman" w:hAnsi="Times New Roman"/>
                <w:sz w:val="24"/>
                <w:szCs w:val="24"/>
                <w:lang w:eastAsia="ru-RU"/>
              </w:rPr>
              <w:t>диционный костюм народов России</w:t>
            </w:r>
          </w:p>
          <w:p w:rsidR="00B25A36" w:rsidRPr="0094624A" w:rsidRDefault="00B25A36" w:rsidP="0094624A">
            <w:pPr>
              <w:suppressAutoHyphens/>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Художественная обработка материалов декоративно-прикладного искусства</w:t>
            </w:r>
          </w:p>
        </w:tc>
      </w:tr>
    </w:tbl>
    <w:p w:rsidR="00B25A36" w:rsidRPr="0094624A" w:rsidRDefault="00B25A36" w:rsidP="0094624A">
      <w:pPr>
        <w:suppressAutoHyphens/>
        <w:spacing w:after="0" w:line="240" w:lineRule="auto"/>
        <w:ind w:firstLine="709"/>
        <w:jc w:val="both"/>
        <w:rPr>
          <w:rFonts w:ascii="Times New Roman" w:hAnsi="Times New Roman"/>
          <w:sz w:val="24"/>
          <w:szCs w:val="24"/>
          <w:highlight w:val="yellow"/>
          <w:lang w:eastAsia="ru-RU"/>
        </w:rPr>
      </w:pPr>
    </w:p>
    <w:p w:rsidR="00B25A36" w:rsidRPr="008A4026" w:rsidRDefault="00B25A36" w:rsidP="008A4026">
      <w:pPr>
        <w:spacing w:after="200" w:line="276" w:lineRule="auto"/>
        <w:ind w:firstLine="708"/>
        <w:rPr>
          <w:rFonts w:ascii="Times New Roman" w:hAnsi="Times New Roman"/>
          <w:sz w:val="24"/>
          <w:szCs w:val="24"/>
        </w:rPr>
      </w:pPr>
      <w:r w:rsidRPr="008A4026">
        <w:rPr>
          <w:rFonts w:ascii="Times New Roman" w:hAnsi="Times New Roman"/>
          <w:sz w:val="24"/>
          <w:szCs w:val="24"/>
        </w:rPr>
        <w:t xml:space="preserve">Дисциплина  в рамках </w:t>
      </w:r>
      <w:r w:rsidRPr="008A4026">
        <w:rPr>
          <w:rFonts w:ascii="Times New Roman" w:hAnsi="Times New Roman"/>
          <w:b/>
          <w:sz w:val="24"/>
          <w:szCs w:val="24"/>
        </w:rPr>
        <w:t>воспитательной работы</w:t>
      </w:r>
      <w:r w:rsidRPr="008A4026">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25A36" w:rsidRPr="0094624A" w:rsidRDefault="00B25A36" w:rsidP="0094624A">
      <w:pPr>
        <w:spacing w:after="0" w:line="240" w:lineRule="auto"/>
        <w:ind w:firstLine="567"/>
        <w:jc w:val="both"/>
        <w:rPr>
          <w:rFonts w:ascii="Times New Roman" w:hAnsi="Times New Roman"/>
          <w:sz w:val="24"/>
          <w:szCs w:val="24"/>
          <w:lang w:eastAsia="ru-RU"/>
        </w:rPr>
      </w:pPr>
      <w:r w:rsidRPr="0094624A">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B25A36" w:rsidRPr="0094624A" w:rsidRDefault="00B25A36" w:rsidP="0094624A">
      <w:pPr>
        <w:spacing w:after="0" w:line="240" w:lineRule="auto"/>
        <w:jc w:val="both"/>
        <w:rPr>
          <w:rFonts w:ascii="Times New Roman" w:hAnsi="Times New Roman"/>
          <w:color w:val="000000"/>
          <w:sz w:val="24"/>
          <w:szCs w:val="24"/>
        </w:rPr>
      </w:pPr>
    </w:p>
    <w:p w:rsidR="00B25A36" w:rsidRPr="0094624A" w:rsidRDefault="00B25A36" w:rsidP="00C33AA9">
      <w:pPr>
        <w:widowControl w:val="0"/>
        <w:numPr>
          <w:ilvl w:val="0"/>
          <w:numId w:val="9"/>
        </w:numPr>
        <w:autoSpaceDE w:val="0"/>
        <w:autoSpaceDN w:val="0"/>
        <w:adjustRightInd w:val="0"/>
        <w:spacing w:after="0" w:line="240" w:lineRule="auto"/>
        <w:contextualSpacing/>
        <w:jc w:val="both"/>
        <w:rPr>
          <w:rFonts w:ascii="Times New Roman" w:hAnsi="Times New Roman"/>
          <w:b/>
          <w:i/>
          <w:sz w:val="24"/>
          <w:szCs w:val="24"/>
          <w:lang w:eastAsia="ru-RU"/>
        </w:rPr>
      </w:pPr>
      <w:r w:rsidRPr="0094624A">
        <w:rPr>
          <w:rFonts w:ascii="Times New Roman" w:hAnsi="Times New Roman"/>
          <w:b/>
          <w:i/>
          <w:sz w:val="24"/>
          <w:szCs w:val="24"/>
          <w:lang w:eastAsia="ru-RU"/>
        </w:rPr>
        <w:t>Объем дисциплины</w:t>
      </w:r>
    </w:p>
    <w:p w:rsidR="00B25A36" w:rsidRPr="0094624A" w:rsidRDefault="00B25A36" w:rsidP="0094624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
        <w:gridCol w:w="4851"/>
        <w:gridCol w:w="2051"/>
        <w:gridCol w:w="2196"/>
      </w:tblGrid>
      <w:tr w:rsidR="00B25A36" w:rsidRPr="00D322C8" w:rsidTr="007E5A2F">
        <w:tc>
          <w:tcPr>
            <w:tcW w:w="5098" w:type="dxa"/>
            <w:gridSpan w:val="2"/>
            <w:vMerge w:val="restart"/>
          </w:tcPr>
          <w:p w:rsidR="00B25A36" w:rsidRPr="0094624A" w:rsidRDefault="00B25A36" w:rsidP="0094624A">
            <w:pPr>
              <w:widowControl w:val="0"/>
              <w:autoSpaceDE w:val="0"/>
              <w:autoSpaceDN w:val="0"/>
              <w:adjustRightInd w:val="0"/>
              <w:spacing w:after="0" w:line="240" w:lineRule="auto"/>
              <w:jc w:val="center"/>
              <w:rPr>
                <w:rFonts w:ascii="Times New Roman" w:hAnsi="Times New Roman"/>
                <w:b/>
                <w:i/>
                <w:sz w:val="24"/>
                <w:szCs w:val="24"/>
                <w:lang w:eastAsia="ru-RU"/>
              </w:rPr>
            </w:pPr>
            <w:r w:rsidRPr="0094624A">
              <w:rPr>
                <w:rFonts w:ascii="Times New Roman" w:hAnsi="Times New Roman"/>
                <w:b/>
                <w:i/>
                <w:sz w:val="24"/>
                <w:szCs w:val="24"/>
                <w:lang w:eastAsia="ru-RU"/>
              </w:rPr>
              <w:t>Виды учебной работы</w:t>
            </w:r>
          </w:p>
        </w:tc>
        <w:tc>
          <w:tcPr>
            <w:tcW w:w="4247" w:type="dxa"/>
            <w:gridSpan w:val="2"/>
          </w:tcPr>
          <w:p w:rsidR="00B25A36" w:rsidRPr="0094624A" w:rsidRDefault="00B25A36" w:rsidP="0094624A">
            <w:pPr>
              <w:widowControl w:val="0"/>
              <w:autoSpaceDE w:val="0"/>
              <w:autoSpaceDN w:val="0"/>
              <w:adjustRightInd w:val="0"/>
              <w:spacing w:after="0" w:line="240" w:lineRule="auto"/>
              <w:jc w:val="center"/>
              <w:rPr>
                <w:rFonts w:ascii="Times New Roman" w:hAnsi="Times New Roman"/>
                <w:b/>
                <w:i/>
                <w:sz w:val="24"/>
                <w:szCs w:val="24"/>
                <w:lang w:eastAsia="ru-RU"/>
              </w:rPr>
            </w:pPr>
            <w:r w:rsidRPr="0094624A">
              <w:rPr>
                <w:rFonts w:ascii="Times New Roman" w:hAnsi="Times New Roman"/>
                <w:b/>
                <w:i/>
                <w:sz w:val="24"/>
                <w:szCs w:val="24"/>
                <w:lang w:eastAsia="ru-RU"/>
              </w:rPr>
              <w:t>Формы обучения</w:t>
            </w:r>
          </w:p>
        </w:tc>
      </w:tr>
      <w:tr w:rsidR="00B25A36" w:rsidRPr="00D322C8" w:rsidTr="007E5A2F">
        <w:tc>
          <w:tcPr>
            <w:tcW w:w="5098" w:type="dxa"/>
            <w:gridSpan w:val="2"/>
            <w:vMerge/>
          </w:tcPr>
          <w:p w:rsidR="00B25A36" w:rsidRPr="0094624A" w:rsidRDefault="00B25A36" w:rsidP="0094624A">
            <w:pPr>
              <w:widowControl w:val="0"/>
              <w:autoSpaceDE w:val="0"/>
              <w:autoSpaceDN w:val="0"/>
              <w:adjustRightInd w:val="0"/>
              <w:spacing w:after="0" w:line="240" w:lineRule="auto"/>
              <w:jc w:val="center"/>
              <w:rPr>
                <w:rFonts w:ascii="Times New Roman" w:hAnsi="Times New Roman"/>
                <w:b/>
                <w:i/>
                <w:sz w:val="24"/>
                <w:szCs w:val="24"/>
                <w:lang w:eastAsia="ru-RU"/>
              </w:rPr>
            </w:pP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b/>
                <w:i/>
                <w:sz w:val="24"/>
                <w:szCs w:val="24"/>
                <w:lang w:eastAsia="ru-RU"/>
              </w:rPr>
            </w:pPr>
            <w:r w:rsidRPr="0094624A">
              <w:rPr>
                <w:rFonts w:ascii="Times New Roman" w:hAnsi="Times New Roman"/>
                <w:b/>
                <w:i/>
                <w:sz w:val="24"/>
                <w:szCs w:val="24"/>
                <w:lang w:eastAsia="ru-RU"/>
              </w:rPr>
              <w:t>Очная</w:t>
            </w: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b/>
                <w:i/>
                <w:sz w:val="24"/>
                <w:szCs w:val="24"/>
                <w:lang w:eastAsia="ru-RU"/>
              </w:rPr>
            </w:pPr>
            <w:r w:rsidRPr="0094624A">
              <w:rPr>
                <w:rFonts w:ascii="Times New Roman" w:hAnsi="Times New Roman"/>
                <w:b/>
                <w:i/>
                <w:sz w:val="24"/>
                <w:szCs w:val="24"/>
                <w:lang w:eastAsia="ru-RU"/>
              </w:rPr>
              <w:t>Заочная</w:t>
            </w:r>
          </w:p>
        </w:tc>
      </w:tr>
      <w:tr w:rsidR="00B25A36" w:rsidRPr="00D322C8" w:rsidTr="007E5A2F">
        <w:tc>
          <w:tcPr>
            <w:tcW w:w="5098" w:type="dxa"/>
            <w:gridSpan w:val="2"/>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r w:rsidRPr="0094624A">
              <w:rPr>
                <w:rFonts w:ascii="Times New Roman" w:hAnsi="Times New Roman"/>
                <w:b/>
                <w:sz w:val="24"/>
                <w:szCs w:val="24"/>
                <w:lang w:eastAsia="ru-RU"/>
              </w:rPr>
              <w:t>Общая трудоемкость</w:t>
            </w:r>
            <w:r w:rsidRPr="0094624A">
              <w:rPr>
                <w:rFonts w:ascii="Times New Roman" w:hAnsi="Times New Roman"/>
                <w:sz w:val="24"/>
                <w:szCs w:val="24"/>
                <w:lang w:eastAsia="ru-RU"/>
              </w:rPr>
              <w:t>: зачетные единицы/часы</w:t>
            </w: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sidRPr="0094624A">
              <w:rPr>
                <w:rFonts w:ascii="Times New Roman" w:hAnsi="Times New Roman"/>
                <w:sz w:val="24"/>
                <w:szCs w:val="24"/>
                <w:lang w:eastAsia="ru-RU"/>
              </w:rPr>
              <w:t>4/144</w:t>
            </w: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sidRPr="0094624A">
              <w:rPr>
                <w:rFonts w:ascii="Times New Roman" w:hAnsi="Times New Roman"/>
                <w:sz w:val="24"/>
                <w:szCs w:val="24"/>
                <w:lang w:eastAsia="ru-RU"/>
              </w:rPr>
              <w:t>4/144</w:t>
            </w:r>
          </w:p>
        </w:tc>
      </w:tr>
      <w:tr w:rsidR="00B25A36" w:rsidRPr="00D322C8" w:rsidTr="007E5A2F">
        <w:tc>
          <w:tcPr>
            <w:tcW w:w="5098" w:type="dxa"/>
            <w:gridSpan w:val="2"/>
          </w:tcPr>
          <w:p w:rsidR="00B25A36" w:rsidRPr="0094624A" w:rsidRDefault="00B25A36" w:rsidP="0094624A">
            <w:pPr>
              <w:widowControl w:val="0"/>
              <w:autoSpaceDE w:val="0"/>
              <w:autoSpaceDN w:val="0"/>
              <w:adjustRightInd w:val="0"/>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Семестр</w:t>
            </w: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r>
      <w:tr w:rsidR="00B25A36" w:rsidRPr="00D322C8" w:rsidTr="007E5A2F">
        <w:tc>
          <w:tcPr>
            <w:tcW w:w="5098" w:type="dxa"/>
            <w:gridSpan w:val="2"/>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r w:rsidRPr="0094624A">
              <w:rPr>
                <w:rFonts w:ascii="Times New Roman" w:hAnsi="Times New Roman"/>
                <w:b/>
                <w:sz w:val="24"/>
                <w:szCs w:val="24"/>
                <w:lang w:eastAsia="ru-RU"/>
              </w:rPr>
              <w:t xml:space="preserve">Контактная </w:t>
            </w:r>
            <w:proofErr w:type="spellStart"/>
            <w:r w:rsidRPr="0094624A">
              <w:rPr>
                <w:rFonts w:ascii="Times New Roman" w:hAnsi="Times New Roman"/>
                <w:b/>
                <w:sz w:val="24"/>
                <w:szCs w:val="24"/>
                <w:lang w:eastAsia="ru-RU"/>
              </w:rPr>
              <w:t>работас</w:t>
            </w:r>
            <w:proofErr w:type="spellEnd"/>
            <w:r w:rsidRPr="0094624A">
              <w:rPr>
                <w:rFonts w:ascii="Times New Roman" w:hAnsi="Times New Roman"/>
                <w:b/>
                <w:sz w:val="24"/>
                <w:szCs w:val="24"/>
                <w:lang w:eastAsia="ru-RU"/>
              </w:rPr>
              <w:t xml:space="preserve"> преподавателем</w:t>
            </w:r>
            <w:r w:rsidRPr="0094624A">
              <w:rPr>
                <w:rFonts w:ascii="Times New Roman" w:hAnsi="Times New Roman"/>
                <w:sz w:val="24"/>
                <w:szCs w:val="24"/>
                <w:lang w:eastAsia="ru-RU"/>
              </w:rPr>
              <w:t>:</w:t>
            </w: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p>
        </w:tc>
      </w:tr>
      <w:tr w:rsidR="00B25A36" w:rsidRPr="00D322C8" w:rsidTr="007E5A2F">
        <w:tc>
          <w:tcPr>
            <w:tcW w:w="247" w:type="dxa"/>
            <w:vMerge w:val="restart"/>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p>
        </w:tc>
        <w:tc>
          <w:tcPr>
            <w:tcW w:w="4851" w:type="dxa"/>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Лекционные занятия</w:t>
            </w: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sidRPr="0094624A">
              <w:rPr>
                <w:rFonts w:ascii="Times New Roman" w:hAnsi="Times New Roman"/>
                <w:sz w:val="24"/>
                <w:szCs w:val="24"/>
                <w:lang w:eastAsia="ru-RU"/>
              </w:rPr>
              <w:t>18</w:t>
            </w: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25A36" w:rsidRPr="00D322C8" w:rsidTr="007E5A2F">
        <w:tc>
          <w:tcPr>
            <w:tcW w:w="247" w:type="dxa"/>
            <w:vMerge/>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p>
        </w:tc>
        <w:tc>
          <w:tcPr>
            <w:tcW w:w="4851" w:type="dxa"/>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 xml:space="preserve">Практические занятия </w:t>
            </w: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B25A36" w:rsidRPr="00D322C8" w:rsidTr="007E5A2F">
        <w:tc>
          <w:tcPr>
            <w:tcW w:w="247" w:type="dxa"/>
            <w:vMerge/>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p>
        </w:tc>
        <w:tc>
          <w:tcPr>
            <w:tcW w:w="4851" w:type="dxa"/>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 xml:space="preserve">Лабораторные работы </w:t>
            </w: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p>
        </w:tc>
      </w:tr>
      <w:tr w:rsidR="00B25A36" w:rsidRPr="00D322C8" w:rsidTr="007E5A2F">
        <w:tc>
          <w:tcPr>
            <w:tcW w:w="247" w:type="dxa"/>
            <w:vMerge/>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p>
        </w:tc>
        <w:tc>
          <w:tcPr>
            <w:tcW w:w="4851" w:type="dxa"/>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r w:rsidRPr="0094624A">
              <w:rPr>
                <w:rFonts w:ascii="Times New Roman" w:hAnsi="Times New Roman"/>
                <w:sz w:val="24"/>
                <w:szCs w:val="24"/>
                <w:lang w:eastAsia="ru-RU"/>
              </w:rPr>
              <w:t xml:space="preserve">Промежуточная аттестация: зачет </w:t>
            </w:r>
            <w:r w:rsidRPr="0094624A">
              <w:rPr>
                <w:rFonts w:ascii="Times New Roman" w:hAnsi="Times New Roman"/>
                <w:i/>
                <w:sz w:val="24"/>
                <w:szCs w:val="24"/>
                <w:lang w:eastAsia="ru-RU"/>
              </w:rPr>
              <w:t>(в том числе: в форме контактной работы/в форме СРС)</w:t>
            </w: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B25A36" w:rsidRPr="00D322C8" w:rsidTr="007E5A2F">
        <w:tc>
          <w:tcPr>
            <w:tcW w:w="5098" w:type="dxa"/>
            <w:gridSpan w:val="2"/>
          </w:tcPr>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r w:rsidRPr="0094624A">
              <w:rPr>
                <w:rFonts w:ascii="Times New Roman" w:hAnsi="Times New Roman"/>
                <w:b/>
                <w:sz w:val="24"/>
                <w:szCs w:val="24"/>
                <w:lang w:eastAsia="ru-RU"/>
              </w:rPr>
              <w:t>Самостоятельная работа</w:t>
            </w:r>
          </w:p>
        </w:tc>
        <w:tc>
          <w:tcPr>
            <w:tcW w:w="2051"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sidRPr="0094624A">
              <w:rPr>
                <w:rFonts w:ascii="Times New Roman" w:hAnsi="Times New Roman"/>
                <w:sz w:val="24"/>
                <w:szCs w:val="24"/>
                <w:lang w:eastAsia="ru-RU"/>
              </w:rPr>
              <w:t>90</w:t>
            </w:r>
          </w:p>
        </w:tc>
        <w:tc>
          <w:tcPr>
            <w:tcW w:w="2196" w:type="dxa"/>
          </w:tcPr>
          <w:p w:rsidR="00B25A36" w:rsidRPr="0094624A" w:rsidRDefault="00B25A36" w:rsidP="0094624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122</w:t>
            </w:r>
          </w:p>
        </w:tc>
      </w:tr>
    </w:tbl>
    <w:p w:rsidR="00B25A36" w:rsidRPr="008A4026" w:rsidRDefault="00B25A36" w:rsidP="008A4026">
      <w:pPr>
        <w:spacing w:after="200" w:line="276" w:lineRule="auto"/>
        <w:jc w:val="both"/>
        <w:rPr>
          <w:rFonts w:ascii="Times New Roman" w:hAnsi="Times New Roman"/>
          <w:sz w:val="24"/>
          <w:szCs w:val="24"/>
        </w:rPr>
      </w:pPr>
      <w:r w:rsidRPr="008A4026">
        <w:rPr>
          <w:b/>
        </w:rPr>
        <w:t>* -</w:t>
      </w:r>
      <w:r w:rsidRPr="008A4026">
        <w:rPr>
          <w:rFonts w:ascii="Times New Roman" w:hAnsi="Times New Roman"/>
          <w:sz w:val="24"/>
          <w:szCs w:val="24"/>
        </w:rPr>
        <w:t xml:space="preserve">Дисциплина  частично  реализуется в </w:t>
      </w:r>
      <w:r w:rsidRPr="008A4026">
        <w:rPr>
          <w:rFonts w:ascii="Times New Roman" w:hAnsi="Times New Roman"/>
          <w:b/>
          <w:sz w:val="24"/>
          <w:szCs w:val="24"/>
        </w:rPr>
        <w:t>форме практической подготовки</w:t>
      </w:r>
      <w:r w:rsidRPr="008A4026">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25A36" w:rsidRPr="0094624A" w:rsidRDefault="00B25A36" w:rsidP="0094624A">
      <w:pPr>
        <w:widowControl w:val="0"/>
        <w:autoSpaceDE w:val="0"/>
        <w:autoSpaceDN w:val="0"/>
        <w:adjustRightInd w:val="0"/>
        <w:spacing w:after="0" w:line="240" w:lineRule="auto"/>
        <w:jc w:val="both"/>
        <w:rPr>
          <w:rFonts w:ascii="Times New Roman" w:hAnsi="Times New Roman"/>
          <w:sz w:val="24"/>
          <w:szCs w:val="24"/>
          <w:lang w:eastAsia="ru-RU"/>
        </w:rPr>
      </w:pPr>
    </w:p>
    <w:p w:rsidR="00B25A36" w:rsidRPr="0094624A" w:rsidRDefault="00B25A36" w:rsidP="00C33AA9">
      <w:pPr>
        <w:widowControl w:val="0"/>
        <w:numPr>
          <w:ilvl w:val="0"/>
          <w:numId w:val="9"/>
        </w:numPr>
        <w:autoSpaceDE w:val="0"/>
        <w:autoSpaceDN w:val="0"/>
        <w:adjustRightInd w:val="0"/>
        <w:spacing w:after="0" w:line="240" w:lineRule="auto"/>
        <w:contextualSpacing/>
        <w:jc w:val="both"/>
        <w:rPr>
          <w:rFonts w:ascii="Times New Roman" w:hAnsi="Times New Roman"/>
          <w:b/>
          <w:i/>
          <w:sz w:val="24"/>
          <w:szCs w:val="24"/>
          <w:lang w:eastAsia="ru-RU"/>
        </w:rPr>
      </w:pPr>
      <w:r w:rsidRPr="0094624A">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25A36" w:rsidRPr="0094624A" w:rsidRDefault="00B25A36" w:rsidP="0094624A">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B25A36" w:rsidRPr="0094624A" w:rsidRDefault="00B25A36" w:rsidP="00C33AA9">
      <w:pPr>
        <w:widowControl w:val="0"/>
        <w:numPr>
          <w:ilvl w:val="1"/>
          <w:numId w:val="9"/>
        </w:numPr>
        <w:autoSpaceDE w:val="0"/>
        <w:autoSpaceDN w:val="0"/>
        <w:adjustRightInd w:val="0"/>
        <w:spacing w:after="0" w:line="240" w:lineRule="auto"/>
        <w:contextualSpacing/>
        <w:rPr>
          <w:rFonts w:ascii="Times New Roman" w:hAnsi="Times New Roman"/>
          <w:b/>
          <w:sz w:val="24"/>
          <w:szCs w:val="24"/>
          <w:lang w:eastAsia="ru-RU"/>
        </w:rPr>
      </w:pPr>
      <w:r w:rsidRPr="0094624A">
        <w:rPr>
          <w:rFonts w:ascii="Times New Roman" w:hAnsi="Times New Roman"/>
          <w:b/>
          <w:sz w:val="24"/>
          <w:szCs w:val="24"/>
          <w:lang w:eastAsia="ru-RU"/>
        </w:rPr>
        <w:t>Распределение часов по разделам/темам и видам работы</w:t>
      </w:r>
    </w:p>
    <w:p w:rsidR="00B25A36" w:rsidRPr="007E5A2F" w:rsidRDefault="00B25A36" w:rsidP="007E5A2F">
      <w:pPr>
        <w:pStyle w:val="a9"/>
        <w:numPr>
          <w:ilvl w:val="2"/>
          <w:numId w:val="9"/>
        </w:numPr>
        <w:jc w:val="both"/>
        <w:rPr>
          <w:b/>
        </w:rPr>
      </w:pPr>
      <w:r w:rsidRPr="007E5A2F">
        <w:rPr>
          <w:b/>
        </w:rPr>
        <w:t>Очная форма обучения</w:t>
      </w:r>
    </w:p>
    <w:p w:rsidR="00B25A36" w:rsidRPr="007E5A2F" w:rsidRDefault="00B25A36" w:rsidP="007E5A2F">
      <w:pPr>
        <w:pStyle w:val="a9"/>
        <w:ind w:left="208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014"/>
        <w:gridCol w:w="824"/>
        <w:gridCol w:w="1035"/>
        <w:gridCol w:w="838"/>
        <w:gridCol w:w="2142"/>
      </w:tblGrid>
      <w:tr w:rsidR="00B25A36" w:rsidRPr="00D322C8" w:rsidTr="00D322C8">
        <w:tc>
          <w:tcPr>
            <w:tcW w:w="664" w:type="dxa"/>
            <w:vMerge w:val="restart"/>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 п/п</w:t>
            </w:r>
          </w:p>
        </w:tc>
        <w:tc>
          <w:tcPr>
            <w:tcW w:w="2708" w:type="dxa"/>
            <w:vMerge w:val="restart"/>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Раздел/тема</w:t>
            </w:r>
          </w:p>
        </w:tc>
        <w:tc>
          <w:tcPr>
            <w:tcW w:w="4839" w:type="dxa"/>
            <w:gridSpan w:val="4"/>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Виды учебной работы (в часах)</w:t>
            </w:r>
          </w:p>
        </w:tc>
      </w:tr>
      <w:tr w:rsidR="00B25A36" w:rsidRPr="00D322C8" w:rsidTr="00D322C8">
        <w:tc>
          <w:tcPr>
            <w:tcW w:w="664" w:type="dxa"/>
            <w:vMerge/>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708" w:type="dxa"/>
            <w:vMerge/>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697" w:type="dxa"/>
            <w:gridSpan w:val="3"/>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Аудиторная работа</w:t>
            </w:r>
          </w:p>
        </w:tc>
        <w:tc>
          <w:tcPr>
            <w:tcW w:w="2142" w:type="dxa"/>
            <w:vMerge w:val="restart"/>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Самостоятельная работа</w:t>
            </w:r>
          </w:p>
        </w:tc>
      </w:tr>
      <w:tr w:rsidR="00B25A36" w:rsidRPr="00D322C8" w:rsidTr="00D322C8">
        <w:tc>
          <w:tcPr>
            <w:tcW w:w="664" w:type="dxa"/>
            <w:vMerge/>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p>
        </w:tc>
        <w:tc>
          <w:tcPr>
            <w:tcW w:w="2708" w:type="dxa"/>
            <w:vMerge/>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ЛЗ</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ПЗ</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D322C8">
              <w:rPr>
                <w:rFonts w:ascii="Times New Roman" w:hAnsi="Times New Roman"/>
                <w:b/>
                <w:sz w:val="24"/>
                <w:szCs w:val="24"/>
                <w:lang w:eastAsia="ru-RU"/>
              </w:rPr>
              <w:t>ЛабЗ</w:t>
            </w:r>
            <w:proofErr w:type="spellEnd"/>
          </w:p>
        </w:tc>
        <w:tc>
          <w:tcPr>
            <w:tcW w:w="2142" w:type="dxa"/>
            <w:vMerge/>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Определение основных понятий курса. Теоретические представления о народном орнаменте. Виды и стили народного орнамента</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8</w:t>
            </w: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color w:val="000000"/>
                <w:sz w:val="24"/>
                <w:szCs w:val="24"/>
                <w:lang w:eastAsia="ru-RU"/>
              </w:rPr>
              <w:t>Народный орнамент в русской керамике. Майолика Гжели Х</w:t>
            </w:r>
            <w:r w:rsidRPr="00D322C8">
              <w:rPr>
                <w:rFonts w:ascii="Times New Roman" w:hAnsi="Times New Roman"/>
                <w:color w:val="000000"/>
                <w:sz w:val="24"/>
                <w:szCs w:val="24"/>
                <w:lang w:val="en-US" w:eastAsia="ru-RU"/>
              </w:rPr>
              <w:t>VIII</w:t>
            </w:r>
            <w:r w:rsidRPr="00D322C8">
              <w:rPr>
                <w:rFonts w:ascii="Times New Roman" w:hAnsi="Times New Roman"/>
                <w:color w:val="000000"/>
                <w:sz w:val="24"/>
                <w:szCs w:val="24"/>
                <w:lang w:eastAsia="ru-RU"/>
              </w:rPr>
              <w:t xml:space="preserve"> в. Гжельский </w:t>
            </w:r>
            <w:proofErr w:type="spellStart"/>
            <w:r w:rsidRPr="00D322C8">
              <w:rPr>
                <w:rFonts w:ascii="Times New Roman" w:hAnsi="Times New Roman"/>
                <w:color w:val="000000"/>
                <w:sz w:val="24"/>
                <w:szCs w:val="24"/>
                <w:lang w:eastAsia="ru-RU"/>
              </w:rPr>
              <w:t>полуфаянс</w:t>
            </w:r>
            <w:proofErr w:type="spellEnd"/>
            <w:r w:rsidRPr="00D322C8">
              <w:rPr>
                <w:rFonts w:ascii="Times New Roman" w:hAnsi="Times New Roman"/>
                <w:color w:val="000000"/>
                <w:sz w:val="24"/>
                <w:szCs w:val="24"/>
                <w:lang w:eastAsia="ru-RU"/>
              </w:rPr>
              <w:t xml:space="preserve"> Х</w:t>
            </w:r>
            <w:r w:rsidRPr="00D322C8">
              <w:rPr>
                <w:rFonts w:ascii="Times New Roman" w:hAnsi="Times New Roman"/>
                <w:color w:val="000000"/>
                <w:sz w:val="24"/>
                <w:szCs w:val="24"/>
                <w:lang w:val="en-US" w:eastAsia="ru-RU"/>
              </w:rPr>
              <w:t>I</w:t>
            </w:r>
            <w:r w:rsidRPr="00D322C8">
              <w:rPr>
                <w:rFonts w:ascii="Times New Roman" w:hAnsi="Times New Roman"/>
                <w:color w:val="000000"/>
                <w:sz w:val="24"/>
                <w:szCs w:val="24"/>
                <w:lang w:eastAsia="ru-RU"/>
              </w:rPr>
              <w:t>Х в.</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4(1*)</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8</w:t>
            </w: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русской керамике. Фарфор Гжели 2-й пол. ХХ в. Дымковская игрушка</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4(1*)</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8</w:t>
            </w: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Мезенская и хохломская роспись.</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4(1*)</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8</w:t>
            </w: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Народный орнамент в художественной обработке дерева. </w:t>
            </w:r>
            <w:proofErr w:type="spellStart"/>
            <w:r w:rsidRPr="00D322C8">
              <w:rPr>
                <w:rFonts w:ascii="Times New Roman" w:hAnsi="Times New Roman"/>
                <w:sz w:val="24"/>
                <w:szCs w:val="24"/>
                <w:lang w:eastAsia="ru-RU"/>
              </w:rPr>
              <w:t>Пермогорская</w:t>
            </w:r>
            <w:proofErr w:type="spellEnd"/>
            <w:r w:rsidRPr="00D322C8">
              <w:rPr>
                <w:rFonts w:ascii="Times New Roman" w:hAnsi="Times New Roman"/>
                <w:sz w:val="24"/>
                <w:szCs w:val="24"/>
                <w:lang w:eastAsia="ru-RU"/>
              </w:rPr>
              <w:t xml:space="preserve"> и великоустюжская роспись.</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4(1*)</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10</w:t>
            </w: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Городецкая роспись. Абрамцево-кудринская и трёхгранно-выемчатая резьба.</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4(1*)</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10</w:t>
            </w: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ткани. Калужская цветная перевить. Вологодское кружево.</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4(1*)</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10</w:t>
            </w: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Народный орнамент в художественной обработке </w:t>
            </w:r>
            <w:proofErr w:type="spellStart"/>
            <w:r w:rsidRPr="00D322C8">
              <w:rPr>
                <w:rFonts w:ascii="Times New Roman" w:hAnsi="Times New Roman"/>
                <w:sz w:val="24"/>
                <w:szCs w:val="24"/>
                <w:lang w:eastAsia="ru-RU"/>
              </w:rPr>
              <w:t>ткани.Торжокскоезолотное</w:t>
            </w:r>
            <w:proofErr w:type="spellEnd"/>
            <w:r w:rsidRPr="00D322C8">
              <w:rPr>
                <w:rFonts w:ascii="Times New Roman" w:hAnsi="Times New Roman"/>
                <w:sz w:val="24"/>
                <w:szCs w:val="24"/>
                <w:lang w:eastAsia="ru-RU"/>
              </w:rPr>
              <w:t xml:space="preserve"> шитьё. Владимирская гладь.</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4(1*)</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14</w:t>
            </w:r>
          </w:p>
        </w:tc>
      </w:tr>
      <w:tr w:rsidR="00B25A36" w:rsidRPr="00D322C8" w:rsidTr="00D322C8">
        <w:tc>
          <w:tcPr>
            <w:tcW w:w="664" w:type="dxa"/>
          </w:tcPr>
          <w:p w:rsidR="00B25A36" w:rsidRPr="00D322C8" w:rsidRDefault="00B25A36" w:rsidP="00D322C8">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ткани. Павлово-Посадский платок.</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4(1*)</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14</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b/>
                <w:sz w:val="24"/>
                <w:szCs w:val="24"/>
                <w:lang w:eastAsia="ru-RU"/>
              </w:rPr>
            </w:pPr>
            <w:r w:rsidRPr="00D322C8">
              <w:rPr>
                <w:rFonts w:ascii="Times New Roman" w:hAnsi="Times New Roman"/>
                <w:b/>
                <w:sz w:val="24"/>
                <w:szCs w:val="24"/>
                <w:lang w:eastAsia="ru-RU"/>
              </w:rPr>
              <w:t xml:space="preserve">Итого </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18</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34 (8*)</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90</w:t>
            </w:r>
          </w:p>
        </w:tc>
      </w:tr>
    </w:tbl>
    <w:p w:rsidR="00B25A36" w:rsidRPr="00E00847" w:rsidRDefault="00B25A36" w:rsidP="00E00847">
      <w:pPr>
        <w:widowControl w:val="0"/>
        <w:autoSpaceDE w:val="0"/>
        <w:autoSpaceDN w:val="0"/>
        <w:adjustRightInd w:val="0"/>
        <w:spacing w:after="0" w:line="240" w:lineRule="auto"/>
        <w:ind w:left="360"/>
        <w:jc w:val="both"/>
        <w:rPr>
          <w:rFonts w:ascii="Times New Roman" w:hAnsi="Times New Roman"/>
          <w:sz w:val="24"/>
          <w:szCs w:val="24"/>
          <w:lang w:eastAsia="ru-RU"/>
        </w:rPr>
      </w:pPr>
      <w:r w:rsidRPr="00E00847">
        <w:rPr>
          <w:rFonts w:ascii="Times New Roman" w:hAnsi="Times New Roman"/>
          <w:sz w:val="24"/>
          <w:szCs w:val="24"/>
          <w:lang w:eastAsia="ru-RU"/>
        </w:rPr>
        <w:t>* - в интерактивной форме</w:t>
      </w:r>
    </w:p>
    <w:p w:rsidR="00B25A36" w:rsidRDefault="00B25A36" w:rsidP="00E00847">
      <w:pPr>
        <w:widowControl w:val="0"/>
        <w:autoSpaceDE w:val="0"/>
        <w:autoSpaceDN w:val="0"/>
        <w:adjustRightInd w:val="0"/>
        <w:spacing w:after="0" w:line="240" w:lineRule="auto"/>
        <w:ind w:left="360"/>
        <w:jc w:val="both"/>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ind w:left="360"/>
        <w:jc w:val="both"/>
        <w:rPr>
          <w:rFonts w:ascii="Times New Roman" w:hAnsi="Times New Roman"/>
          <w:sz w:val="24"/>
          <w:szCs w:val="24"/>
          <w:lang w:eastAsia="ru-RU"/>
        </w:rPr>
      </w:pPr>
    </w:p>
    <w:p w:rsidR="00B25A36" w:rsidRDefault="00B25A36" w:rsidP="00C33AA9">
      <w:pPr>
        <w:pStyle w:val="a9"/>
        <w:numPr>
          <w:ilvl w:val="2"/>
          <w:numId w:val="11"/>
        </w:numPr>
        <w:jc w:val="both"/>
        <w:rPr>
          <w:b/>
        </w:rPr>
      </w:pPr>
      <w:r w:rsidRPr="00401440">
        <w:rPr>
          <w:b/>
        </w:rPr>
        <w:t>Заочная форма обучения</w:t>
      </w:r>
    </w:p>
    <w:p w:rsidR="00B25A36" w:rsidRPr="00401440" w:rsidRDefault="00B25A36" w:rsidP="007E5A2F">
      <w:pPr>
        <w:pStyle w:val="a9"/>
        <w:ind w:left="180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014"/>
        <w:gridCol w:w="824"/>
        <w:gridCol w:w="1035"/>
        <w:gridCol w:w="838"/>
        <w:gridCol w:w="2142"/>
      </w:tblGrid>
      <w:tr w:rsidR="00B25A36" w:rsidRPr="00D322C8" w:rsidTr="00D322C8">
        <w:tc>
          <w:tcPr>
            <w:tcW w:w="664" w:type="dxa"/>
            <w:vMerge w:val="restart"/>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 п/п</w:t>
            </w:r>
          </w:p>
        </w:tc>
        <w:tc>
          <w:tcPr>
            <w:tcW w:w="2708" w:type="dxa"/>
            <w:vMerge w:val="restart"/>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Раздел/тема</w:t>
            </w:r>
          </w:p>
        </w:tc>
        <w:tc>
          <w:tcPr>
            <w:tcW w:w="4839" w:type="dxa"/>
            <w:gridSpan w:val="4"/>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Виды учебной работы (в часах)</w:t>
            </w:r>
          </w:p>
        </w:tc>
      </w:tr>
      <w:tr w:rsidR="00B25A36" w:rsidRPr="00D322C8" w:rsidTr="00D322C8">
        <w:tc>
          <w:tcPr>
            <w:tcW w:w="664" w:type="dxa"/>
            <w:vMerge/>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708" w:type="dxa"/>
            <w:vMerge/>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697" w:type="dxa"/>
            <w:gridSpan w:val="3"/>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Аудиторная работа</w:t>
            </w:r>
          </w:p>
        </w:tc>
        <w:tc>
          <w:tcPr>
            <w:tcW w:w="2142" w:type="dxa"/>
            <w:vMerge w:val="restart"/>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Самостоятельная работа</w:t>
            </w:r>
          </w:p>
        </w:tc>
      </w:tr>
      <w:tr w:rsidR="00B25A36" w:rsidRPr="00D322C8" w:rsidTr="00D322C8">
        <w:tc>
          <w:tcPr>
            <w:tcW w:w="664" w:type="dxa"/>
            <w:vMerge/>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p>
        </w:tc>
        <w:tc>
          <w:tcPr>
            <w:tcW w:w="2708" w:type="dxa"/>
            <w:vMerge/>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ЛЗ</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ПЗ</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D322C8">
              <w:rPr>
                <w:rFonts w:ascii="Times New Roman" w:hAnsi="Times New Roman"/>
                <w:b/>
                <w:sz w:val="24"/>
                <w:szCs w:val="24"/>
                <w:lang w:eastAsia="ru-RU"/>
              </w:rPr>
              <w:t>ЛабЗ</w:t>
            </w:r>
            <w:proofErr w:type="spellEnd"/>
          </w:p>
        </w:tc>
        <w:tc>
          <w:tcPr>
            <w:tcW w:w="2142" w:type="dxa"/>
            <w:vMerge/>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1. </w:t>
            </w:r>
          </w:p>
        </w:tc>
        <w:tc>
          <w:tcPr>
            <w:tcW w:w="2708" w:type="dxa"/>
          </w:tcPr>
          <w:p w:rsidR="00B25A36" w:rsidRPr="00D322C8" w:rsidRDefault="00B25A36" w:rsidP="00D322C8">
            <w:pPr>
              <w:autoSpaceDE w:val="0"/>
              <w:autoSpaceDN w:val="0"/>
              <w:adjustRightInd w:val="0"/>
              <w:spacing w:after="0" w:line="240" w:lineRule="auto"/>
              <w:jc w:val="both"/>
              <w:rPr>
                <w:rFonts w:ascii="Times New Roman" w:hAnsi="Times New Roman"/>
                <w:color w:val="000000"/>
                <w:spacing w:val="2"/>
                <w:sz w:val="24"/>
                <w:szCs w:val="24"/>
                <w:lang w:eastAsia="ru-RU"/>
              </w:rPr>
            </w:pPr>
            <w:r w:rsidRPr="00D322C8">
              <w:rPr>
                <w:rFonts w:ascii="Times New Roman" w:hAnsi="Times New Roman"/>
                <w:sz w:val="24"/>
                <w:szCs w:val="24"/>
                <w:lang w:eastAsia="ru-RU"/>
              </w:rPr>
              <w:t>Определение основных понятий курса. Теоретические представления о народном орнаменте. Виды и стили народного орнамента</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6</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2.</w:t>
            </w:r>
          </w:p>
        </w:tc>
        <w:tc>
          <w:tcPr>
            <w:tcW w:w="2708" w:type="dxa"/>
          </w:tcPr>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Народный орнамент в русской керамике. Майолика Гжели Х</w:t>
            </w:r>
            <w:r w:rsidRPr="00D322C8">
              <w:rPr>
                <w:rFonts w:ascii="Times New Roman" w:hAnsi="Times New Roman"/>
                <w:color w:val="000000"/>
                <w:sz w:val="24"/>
                <w:szCs w:val="24"/>
                <w:lang w:val="en-US" w:eastAsia="ru-RU"/>
              </w:rPr>
              <w:t>VIII</w:t>
            </w:r>
            <w:r w:rsidRPr="00D322C8">
              <w:rPr>
                <w:rFonts w:ascii="Times New Roman" w:hAnsi="Times New Roman"/>
                <w:color w:val="000000"/>
                <w:sz w:val="24"/>
                <w:szCs w:val="24"/>
                <w:lang w:eastAsia="ru-RU"/>
              </w:rPr>
              <w:t xml:space="preserve"> в. Гжельский </w:t>
            </w:r>
            <w:proofErr w:type="spellStart"/>
            <w:r w:rsidRPr="00D322C8">
              <w:rPr>
                <w:rFonts w:ascii="Times New Roman" w:hAnsi="Times New Roman"/>
                <w:color w:val="000000"/>
                <w:sz w:val="24"/>
                <w:szCs w:val="24"/>
                <w:lang w:eastAsia="ru-RU"/>
              </w:rPr>
              <w:t>полуфаянс</w:t>
            </w:r>
            <w:proofErr w:type="spellEnd"/>
            <w:r w:rsidRPr="00D322C8">
              <w:rPr>
                <w:rFonts w:ascii="Times New Roman" w:hAnsi="Times New Roman"/>
                <w:color w:val="000000"/>
                <w:sz w:val="24"/>
                <w:szCs w:val="24"/>
                <w:lang w:eastAsia="ru-RU"/>
              </w:rPr>
              <w:t xml:space="preserve"> Х</w:t>
            </w:r>
            <w:r w:rsidRPr="00D322C8">
              <w:rPr>
                <w:rFonts w:ascii="Times New Roman" w:hAnsi="Times New Roman"/>
                <w:color w:val="000000"/>
                <w:sz w:val="24"/>
                <w:szCs w:val="24"/>
                <w:lang w:val="en-US" w:eastAsia="ru-RU"/>
              </w:rPr>
              <w:t>I</w:t>
            </w:r>
            <w:r w:rsidRPr="00D322C8">
              <w:rPr>
                <w:rFonts w:ascii="Times New Roman" w:hAnsi="Times New Roman"/>
                <w:color w:val="000000"/>
                <w:sz w:val="24"/>
                <w:szCs w:val="24"/>
                <w:lang w:eastAsia="ru-RU"/>
              </w:rPr>
              <w:t>Х в.</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10</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3.</w:t>
            </w: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русской керамике. Фарфор Гжели 2-й пол. ХХ в. Дымковская игрушка.</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16</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4.</w:t>
            </w: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Мезенская и хохломская роспись.</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16</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5.</w:t>
            </w: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Народный орнамент в художественной обработке дерева. </w:t>
            </w:r>
            <w:proofErr w:type="spellStart"/>
            <w:r w:rsidRPr="00D322C8">
              <w:rPr>
                <w:rFonts w:ascii="Times New Roman" w:hAnsi="Times New Roman"/>
                <w:sz w:val="24"/>
                <w:szCs w:val="24"/>
                <w:lang w:eastAsia="ru-RU"/>
              </w:rPr>
              <w:t>Пермогорская</w:t>
            </w:r>
            <w:proofErr w:type="spellEnd"/>
            <w:r w:rsidRPr="00D322C8">
              <w:rPr>
                <w:rFonts w:ascii="Times New Roman" w:hAnsi="Times New Roman"/>
                <w:sz w:val="24"/>
                <w:szCs w:val="24"/>
                <w:lang w:eastAsia="ru-RU"/>
              </w:rPr>
              <w:t xml:space="preserve"> и великоустюжская роспись</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16</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6.</w:t>
            </w: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Городецкая роспись. Абрамцево-кудринская и трёхгранно-выемчатая резьба.</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16</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7.</w:t>
            </w: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ткани. Калужская цветная перевить. Вологодское кружево.</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16</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8.</w:t>
            </w: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Народный орнамент в художественной обработке </w:t>
            </w:r>
            <w:proofErr w:type="spellStart"/>
            <w:r w:rsidRPr="00D322C8">
              <w:rPr>
                <w:rFonts w:ascii="Times New Roman" w:hAnsi="Times New Roman"/>
                <w:sz w:val="24"/>
                <w:szCs w:val="24"/>
                <w:lang w:eastAsia="ru-RU"/>
              </w:rPr>
              <w:t>ткани.Торжокскоезолотное</w:t>
            </w:r>
            <w:proofErr w:type="spellEnd"/>
            <w:r w:rsidRPr="00D322C8">
              <w:rPr>
                <w:rFonts w:ascii="Times New Roman" w:hAnsi="Times New Roman"/>
                <w:sz w:val="24"/>
                <w:szCs w:val="24"/>
                <w:lang w:eastAsia="ru-RU"/>
              </w:rPr>
              <w:t xml:space="preserve"> шитьё. Владимирская гладь.</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12</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9.</w:t>
            </w: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ткани. Павлово-Посадский платок.</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2</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sz w:val="24"/>
                <w:szCs w:val="24"/>
                <w:lang w:eastAsia="ru-RU"/>
              </w:rPr>
            </w:pPr>
            <w:r w:rsidRPr="00D322C8">
              <w:rPr>
                <w:rFonts w:ascii="Times New Roman" w:hAnsi="Times New Roman"/>
                <w:sz w:val="24"/>
                <w:szCs w:val="24"/>
                <w:lang w:eastAsia="ru-RU"/>
              </w:rPr>
              <w:t>14</w:t>
            </w:r>
          </w:p>
        </w:tc>
      </w:tr>
      <w:tr w:rsidR="00B25A36" w:rsidRPr="00D322C8" w:rsidTr="00D322C8">
        <w:tc>
          <w:tcPr>
            <w:tcW w:w="664" w:type="dxa"/>
          </w:tcPr>
          <w:p w:rsidR="00B25A36" w:rsidRPr="00D322C8" w:rsidRDefault="00B25A36" w:rsidP="00D322C8">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p>
        </w:tc>
        <w:tc>
          <w:tcPr>
            <w:tcW w:w="2708"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b/>
                <w:sz w:val="24"/>
                <w:szCs w:val="24"/>
                <w:lang w:eastAsia="ru-RU"/>
              </w:rPr>
            </w:pPr>
            <w:r w:rsidRPr="00D322C8">
              <w:rPr>
                <w:rFonts w:ascii="Times New Roman" w:hAnsi="Times New Roman"/>
                <w:b/>
                <w:sz w:val="24"/>
                <w:szCs w:val="24"/>
                <w:lang w:eastAsia="ru-RU"/>
              </w:rPr>
              <w:t xml:space="preserve">Итого </w:t>
            </w:r>
          </w:p>
        </w:tc>
        <w:tc>
          <w:tcPr>
            <w:tcW w:w="82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4</w:t>
            </w:r>
          </w:p>
        </w:tc>
        <w:tc>
          <w:tcPr>
            <w:tcW w:w="1035"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14</w:t>
            </w:r>
          </w:p>
        </w:tc>
        <w:tc>
          <w:tcPr>
            <w:tcW w:w="838"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142"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122</w:t>
            </w:r>
          </w:p>
        </w:tc>
      </w:tr>
    </w:tbl>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p>
    <w:p w:rsidR="00B25A36" w:rsidRPr="007E5A2F" w:rsidRDefault="00B25A36" w:rsidP="007E5A2F">
      <w:pPr>
        <w:widowControl w:val="0"/>
        <w:numPr>
          <w:ilvl w:val="1"/>
          <w:numId w:val="12"/>
        </w:numPr>
        <w:autoSpaceDE w:val="0"/>
        <w:autoSpaceDN w:val="0"/>
        <w:adjustRightInd w:val="0"/>
        <w:spacing w:after="0" w:line="240" w:lineRule="auto"/>
        <w:ind w:left="0" w:firstLine="0"/>
        <w:contextualSpacing/>
        <w:jc w:val="both"/>
        <w:rPr>
          <w:rFonts w:ascii="Times New Roman" w:hAnsi="Times New Roman"/>
          <w:b/>
          <w:i/>
          <w:sz w:val="24"/>
          <w:szCs w:val="24"/>
          <w:lang w:eastAsia="ru-RU"/>
        </w:rPr>
      </w:pPr>
      <w:r w:rsidRPr="007E5A2F">
        <w:rPr>
          <w:rFonts w:ascii="Times New Roman" w:hAnsi="Times New Roman"/>
          <w:b/>
          <w:i/>
          <w:sz w:val="24"/>
          <w:szCs w:val="24"/>
          <w:lang w:eastAsia="ru-RU"/>
        </w:rPr>
        <w:t>Программа дисциплины, структурированная по темам / разделам</w:t>
      </w:r>
    </w:p>
    <w:p w:rsidR="00B25A36" w:rsidRPr="00401440" w:rsidRDefault="00B25A36" w:rsidP="00401440">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B25A36" w:rsidRDefault="00B25A36" w:rsidP="00401440">
      <w:pPr>
        <w:widowControl w:val="0"/>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4.2.1 Содержание лекционного курса</w:t>
      </w:r>
    </w:p>
    <w:p w:rsidR="00B25A36" w:rsidRDefault="00B25A36" w:rsidP="00401440">
      <w:pPr>
        <w:widowControl w:val="0"/>
        <w:autoSpaceDE w:val="0"/>
        <w:autoSpaceDN w:val="0"/>
        <w:adjustRightInd w:val="0"/>
        <w:spacing w:after="0" w:line="240" w:lineRule="auto"/>
        <w:contextualSpacing/>
        <w:jc w:val="both"/>
        <w:rPr>
          <w:rFonts w:ascii="Times New Roman" w:hAnsi="Times New Roman"/>
          <w:b/>
          <w:sz w:val="24"/>
          <w:szCs w:val="24"/>
          <w:lang w:eastAsia="ru-RU"/>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21"/>
        <w:gridCol w:w="5812"/>
      </w:tblGrid>
      <w:tr w:rsidR="00B25A36" w:rsidRPr="00D322C8" w:rsidTr="00C03888">
        <w:trPr>
          <w:jc w:val="center"/>
        </w:trPr>
        <w:tc>
          <w:tcPr>
            <w:tcW w:w="560" w:type="dxa"/>
          </w:tcPr>
          <w:p w:rsidR="00B25A36" w:rsidRPr="007D4C16" w:rsidRDefault="00B25A36" w:rsidP="007D4C16">
            <w:pPr>
              <w:widowControl w:val="0"/>
              <w:autoSpaceDE w:val="0"/>
              <w:autoSpaceDN w:val="0"/>
              <w:adjustRightInd w:val="0"/>
              <w:spacing w:after="0" w:line="240" w:lineRule="auto"/>
              <w:jc w:val="center"/>
              <w:rPr>
                <w:rFonts w:ascii="Times New Roman" w:hAnsi="Times New Roman"/>
                <w:b/>
                <w:sz w:val="24"/>
                <w:szCs w:val="24"/>
                <w:lang w:eastAsia="ru-RU"/>
              </w:rPr>
            </w:pPr>
            <w:r w:rsidRPr="007D4C16">
              <w:rPr>
                <w:rFonts w:ascii="Times New Roman" w:hAnsi="Times New Roman"/>
                <w:b/>
                <w:sz w:val="24"/>
                <w:szCs w:val="24"/>
                <w:lang w:eastAsia="ru-RU"/>
              </w:rPr>
              <w:t>№ п/п</w:t>
            </w:r>
          </w:p>
        </w:tc>
        <w:tc>
          <w:tcPr>
            <w:tcW w:w="3121" w:type="dxa"/>
          </w:tcPr>
          <w:p w:rsidR="00B25A36" w:rsidRPr="007D4C16" w:rsidRDefault="00B25A36" w:rsidP="007D4C16">
            <w:pPr>
              <w:widowControl w:val="0"/>
              <w:autoSpaceDE w:val="0"/>
              <w:autoSpaceDN w:val="0"/>
              <w:adjustRightInd w:val="0"/>
              <w:spacing w:after="0" w:line="240" w:lineRule="auto"/>
              <w:jc w:val="center"/>
              <w:rPr>
                <w:rFonts w:ascii="Times New Roman" w:hAnsi="Times New Roman"/>
                <w:b/>
                <w:sz w:val="24"/>
                <w:szCs w:val="24"/>
                <w:lang w:eastAsia="ru-RU"/>
              </w:rPr>
            </w:pPr>
            <w:r w:rsidRPr="007D4C16">
              <w:rPr>
                <w:rFonts w:ascii="Times New Roman" w:hAnsi="Times New Roman"/>
                <w:b/>
                <w:sz w:val="24"/>
                <w:szCs w:val="24"/>
                <w:lang w:eastAsia="ru-RU"/>
              </w:rPr>
              <w:t>Наименование темы (раздела) дисциплины</w:t>
            </w:r>
          </w:p>
        </w:tc>
        <w:tc>
          <w:tcPr>
            <w:tcW w:w="5812" w:type="dxa"/>
          </w:tcPr>
          <w:p w:rsidR="00B25A36" w:rsidRPr="007D4C16" w:rsidRDefault="00B25A36" w:rsidP="007D4C16">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Содержание лекционного курса</w:t>
            </w:r>
          </w:p>
        </w:tc>
      </w:tr>
      <w:tr w:rsidR="00B25A36" w:rsidRPr="00D322C8" w:rsidTr="00C03888">
        <w:trPr>
          <w:trHeight w:val="754"/>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sidRPr="007D4C16">
              <w:rPr>
                <w:rFonts w:ascii="Times New Roman" w:hAnsi="Times New Roman"/>
                <w:sz w:val="24"/>
                <w:szCs w:val="24"/>
                <w:lang w:eastAsia="ru-RU"/>
              </w:rPr>
              <w:t>1.</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7D4C16">
              <w:rPr>
                <w:rFonts w:ascii="Times New Roman" w:hAnsi="Times New Roman"/>
                <w:sz w:val="24"/>
                <w:szCs w:val="24"/>
                <w:lang w:eastAsia="ru-RU"/>
              </w:rPr>
              <w:t>Определение основных понятий курса. Теоретические представления о народном орнаменте. Виды и стили народного орнамента</w:t>
            </w:r>
          </w:p>
        </w:tc>
        <w:tc>
          <w:tcPr>
            <w:tcW w:w="5812" w:type="dxa"/>
          </w:tcPr>
          <w:p w:rsidR="00B25A36" w:rsidRPr="00605AF8" w:rsidRDefault="00B25A36" w:rsidP="00605AF8">
            <w:pPr>
              <w:spacing w:after="0" w:line="240" w:lineRule="auto"/>
              <w:rPr>
                <w:rFonts w:ascii="Times New Roman" w:hAnsi="Times New Roman"/>
                <w:sz w:val="24"/>
                <w:szCs w:val="24"/>
                <w:lang w:eastAsia="ru-RU"/>
              </w:rPr>
            </w:pPr>
            <w:r w:rsidRPr="00605AF8">
              <w:rPr>
                <w:rFonts w:ascii="Times New Roman" w:hAnsi="Times New Roman"/>
                <w:sz w:val="24"/>
                <w:szCs w:val="24"/>
                <w:lang w:eastAsia="ru-RU"/>
              </w:rPr>
              <w:t xml:space="preserve">Специфика народного мировоззрения и его мифологические основы. </w:t>
            </w:r>
          </w:p>
          <w:p w:rsidR="00B25A36" w:rsidRPr="007D4C16" w:rsidRDefault="00B25A36" w:rsidP="00605AF8">
            <w:pPr>
              <w:spacing w:after="0" w:line="240" w:lineRule="auto"/>
              <w:rPr>
                <w:rFonts w:ascii="Times New Roman" w:hAnsi="Times New Roman"/>
                <w:sz w:val="24"/>
                <w:szCs w:val="24"/>
                <w:lang w:eastAsia="ru-RU"/>
              </w:rPr>
            </w:pPr>
            <w:r w:rsidRPr="00605AF8">
              <w:rPr>
                <w:rFonts w:ascii="Times New Roman" w:hAnsi="Times New Roman"/>
                <w:sz w:val="24"/>
                <w:szCs w:val="24"/>
                <w:lang w:eastAsia="ru-RU"/>
              </w:rPr>
              <w:t>Место и роль народного орнамента в повседневной жизни представителей традиционных культур. Структура мифологической картины мира и место в ней человека. Возможности народного орнамента в качестве особого языка, выражающего наиболее значимые фрагменты народного мировоззрения. Семантически значимые элементы орнаментальных композиций.</w:t>
            </w:r>
          </w:p>
        </w:tc>
      </w:tr>
      <w:tr w:rsidR="00B25A36" w:rsidRPr="00D322C8" w:rsidTr="00C03888">
        <w:trPr>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sidRPr="007D4C16">
              <w:rPr>
                <w:rFonts w:ascii="Times New Roman" w:hAnsi="Times New Roman"/>
                <w:sz w:val="24"/>
                <w:szCs w:val="24"/>
                <w:lang w:eastAsia="ru-RU"/>
              </w:rPr>
              <w:t>2.</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7D4C16">
              <w:rPr>
                <w:rFonts w:ascii="Times New Roman" w:hAnsi="Times New Roman"/>
                <w:sz w:val="24"/>
                <w:szCs w:val="24"/>
                <w:lang w:eastAsia="ru-RU"/>
              </w:rPr>
              <w:t xml:space="preserve">Народный орнамент в русской керамике. Майолика Гжели ХVIII в. Гжельский </w:t>
            </w:r>
            <w:proofErr w:type="spellStart"/>
            <w:r w:rsidRPr="007D4C16">
              <w:rPr>
                <w:rFonts w:ascii="Times New Roman" w:hAnsi="Times New Roman"/>
                <w:sz w:val="24"/>
                <w:szCs w:val="24"/>
                <w:lang w:eastAsia="ru-RU"/>
              </w:rPr>
              <w:t>полуфаянсХIХ</w:t>
            </w:r>
            <w:proofErr w:type="spellEnd"/>
            <w:r w:rsidRPr="007D4C16">
              <w:rPr>
                <w:rFonts w:ascii="Times New Roman" w:hAnsi="Times New Roman"/>
                <w:sz w:val="24"/>
                <w:szCs w:val="24"/>
                <w:lang w:eastAsia="ru-RU"/>
              </w:rPr>
              <w:t xml:space="preserve"> в.</w:t>
            </w:r>
          </w:p>
        </w:tc>
        <w:tc>
          <w:tcPr>
            <w:tcW w:w="5812" w:type="dxa"/>
          </w:tcPr>
          <w:p w:rsidR="00B25A36" w:rsidRPr="007D4C16" w:rsidRDefault="00B25A36" w:rsidP="007D4C16">
            <w:pPr>
              <w:spacing w:after="0" w:line="240" w:lineRule="auto"/>
              <w:rPr>
                <w:rFonts w:ascii="Times New Roman" w:hAnsi="Times New Roman"/>
                <w:sz w:val="24"/>
                <w:szCs w:val="24"/>
                <w:lang w:eastAsia="ru-RU"/>
              </w:rPr>
            </w:pPr>
            <w:r w:rsidRPr="00605AF8">
              <w:rPr>
                <w:rFonts w:ascii="Times New Roman" w:hAnsi="Times New Roman"/>
                <w:sz w:val="24"/>
                <w:szCs w:val="24"/>
                <w:lang w:eastAsia="ru-RU"/>
              </w:rPr>
              <w:t>Славянский орнамент как отражение специфики мифологического сознания.</w:t>
            </w:r>
          </w:p>
        </w:tc>
      </w:tr>
      <w:tr w:rsidR="00B25A36" w:rsidRPr="00D322C8" w:rsidTr="00C03888">
        <w:trPr>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sidRPr="007D4C16">
              <w:rPr>
                <w:rFonts w:ascii="Times New Roman" w:hAnsi="Times New Roman"/>
                <w:sz w:val="24"/>
                <w:szCs w:val="24"/>
                <w:lang w:eastAsia="ru-RU"/>
              </w:rPr>
              <w:t>3</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7D4C16">
              <w:rPr>
                <w:rFonts w:ascii="Times New Roman" w:hAnsi="Times New Roman"/>
                <w:sz w:val="24"/>
                <w:szCs w:val="24"/>
                <w:lang w:eastAsia="ru-RU"/>
              </w:rPr>
              <w:t>Народный орнамент в русской керамике. Фарфор Гжели 2-й пол. ХХ в. Дымковская игрушка.</w:t>
            </w:r>
          </w:p>
        </w:tc>
        <w:tc>
          <w:tcPr>
            <w:tcW w:w="5812" w:type="dxa"/>
          </w:tcPr>
          <w:p w:rsidR="00B25A36" w:rsidRPr="007D4C16" w:rsidRDefault="00B25A36" w:rsidP="007D4C16">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Специфика русского народного орнамента в гжельской керамике.</w:t>
            </w:r>
          </w:p>
        </w:tc>
      </w:tr>
      <w:tr w:rsidR="00B25A36" w:rsidRPr="00D322C8" w:rsidTr="00C03888">
        <w:trPr>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sidRPr="007D4C16">
              <w:rPr>
                <w:rFonts w:ascii="Times New Roman" w:hAnsi="Times New Roman"/>
                <w:sz w:val="24"/>
                <w:szCs w:val="24"/>
                <w:lang w:eastAsia="ru-RU"/>
              </w:rPr>
              <w:t>4.</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7D4C16">
              <w:rPr>
                <w:rFonts w:ascii="Times New Roman" w:hAnsi="Times New Roman"/>
                <w:sz w:val="24"/>
                <w:szCs w:val="24"/>
                <w:lang w:eastAsia="ru-RU"/>
              </w:rPr>
              <w:t>Народный орнамент в художественной обработке дерева. Мезенская и хохломская роспись.</w:t>
            </w:r>
          </w:p>
        </w:tc>
        <w:tc>
          <w:tcPr>
            <w:tcW w:w="5812" w:type="dxa"/>
          </w:tcPr>
          <w:p w:rsidR="00B25A36" w:rsidRPr="007D4C16" w:rsidRDefault="00B25A36" w:rsidP="007D4C16">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Специфика орнаментики изделий мезенских народных мастеров.</w:t>
            </w:r>
          </w:p>
        </w:tc>
      </w:tr>
      <w:tr w:rsidR="00B25A36" w:rsidRPr="00D322C8" w:rsidTr="00C03888">
        <w:trPr>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5.</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C03888">
              <w:rPr>
                <w:rFonts w:ascii="Times New Roman" w:hAnsi="Times New Roman"/>
                <w:sz w:val="24"/>
                <w:szCs w:val="24"/>
                <w:lang w:eastAsia="ru-RU"/>
              </w:rPr>
              <w:t xml:space="preserve">Народный орнамент в художественной обработке дерева. </w:t>
            </w:r>
            <w:proofErr w:type="spellStart"/>
            <w:r w:rsidRPr="00C03888">
              <w:rPr>
                <w:rFonts w:ascii="Times New Roman" w:hAnsi="Times New Roman"/>
                <w:sz w:val="24"/>
                <w:szCs w:val="24"/>
                <w:lang w:eastAsia="ru-RU"/>
              </w:rPr>
              <w:t>Пермогорская</w:t>
            </w:r>
            <w:proofErr w:type="spellEnd"/>
            <w:r w:rsidRPr="00C03888">
              <w:rPr>
                <w:rFonts w:ascii="Times New Roman" w:hAnsi="Times New Roman"/>
                <w:sz w:val="24"/>
                <w:szCs w:val="24"/>
                <w:lang w:eastAsia="ru-RU"/>
              </w:rPr>
              <w:t xml:space="preserve"> и великоустюжская роспись</w:t>
            </w:r>
          </w:p>
        </w:tc>
        <w:tc>
          <w:tcPr>
            <w:tcW w:w="5812" w:type="dxa"/>
          </w:tcPr>
          <w:p w:rsidR="00B25A36" w:rsidRPr="0035515B" w:rsidRDefault="00B25A36" w:rsidP="0035515B">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 xml:space="preserve">Особенности </w:t>
            </w:r>
            <w:proofErr w:type="spellStart"/>
            <w:r w:rsidRPr="0035515B">
              <w:rPr>
                <w:rFonts w:ascii="Times New Roman" w:hAnsi="Times New Roman"/>
                <w:sz w:val="24"/>
                <w:szCs w:val="24"/>
                <w:lang w:eastAsia="ru-RU"/>
              </w:rPr>
              <w:t>пермогорской</w:t>
            </w:r>
            <w:proofErr w:type="spellEnd"/>
            <w:r w:rsidRPr="0035515B">
              <w:rPr>
                <w:rFonts w:ascii="Times New Roman" w:hAnsi="Times New Roman"/>
                <w:sz w:val="24"/>
                <w:szCs w:val="24"/>
                <w:lang w:eastAsia="ru-RU"/>
              </w:rPr>
              <w:t xml:space="preserve"> росписи. </w:t>
            </w:r>
          </w:p>
          <w:p w:rsidR="00B25A36" w:rsidRPr="0035515B" w:rsidRDefault="00B25A36" w:rsidP="0035515B">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 xml:space="preserve">Основные элементы росписи. </w:t>
            </w:r>
          </w:p>
          <w:p w:rsidR="00B25A36" w:rsidRPr="007D4C16" w:rsidRDefault="00B25A36" w:rsidP="0035515B">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Древнеславянская символика в росписи.</w:t>
            </w:r>
          </w:p>
        </w:tc>
      </w:tr>
      <w:tr w:rsidR="00B25A36" w:rsidRPr="00D322C8" w:rsidTr="00C03888">
        <w:trPr>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6.</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C03888">
              <w:rPr>
                <w:rFonts w:ascii="Times New Roman" w:hAnsi="Times New Roman"/>
                <w:sz w:val="24"/>
                <w:szCs w:val="24"/>
                <w:lang w:eastAsia="ru-RU"/>
              </w:rPr>
              <w:t>Народный орнамент в художественной обработке дерева. Городецкая роспись. Абрамцево-кудринская и трёхгранно-выемчатая резьба.</w:t>
            </w:r>
          </w:p>
        </w:tc>
        <w:tc>
          <w:tcPr>
            <w:tcW w:w="5812" w:type="dxa"/>
          </w:tcPr>
          <w:p w:rsidR="00B25A36" w:rsidRPr="007D4C16" w:rsidRDefault="00B25A36" w:rsidP="007D4C16">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Элементы городецкой росписи: описание основных орнаментов (цветочный, сюжетный, изображение животных).</w:t>
            </w:r>
          </w:p>
        </w:tc>
      </w:tr>
      <w:tr w:rsidR="00B25A36" w:rsidRPr="00D322C8" w:rsidTr="00C03888">
        <w:trPr>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7.</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C03888">
              <w:rPr>
                <w:rFonts w:ascii="Times New Roman" w:hAnsi="Times New Roman"/>
                <w:sz w:val="24"/>
                <w:szCs w:val="24"/>
                <w:lang w:eastAsia="ru-RU"/>
              </w:rPr>
              <w:t>Народный орнамент в художественной обработке ткани. Калужская цветная перевить. Вологодское кружево.</w:t>
            </w:r>
          </w:p>
        </w:tc>
        <w:tc>
          <w:tcPr>
            <w:tcW w:w="5812" w:type="dxa"/>
          </w:tcPr>
          <w:p w:rsidR="00B25A36" w:rsidRPr="0035515B" w:rsidRDefault="00B25A36" w:rsidP="0035515B">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 xml:space="preserve">Древнеславянская символика орнамента как основа калужской вышивки. </w:t>
            </w:r>
          </w:p>
          <w:p w:rsidR="00B25A36" w:rsidRPr="007D4C16" w:rsidRDefault="00B25A36" w:rsidP="0035515B">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Древнеславянское значение основных цветов вышивки.</w:t>
            </w:r>
          </w:p>
        </w:tc>
      </w:tr>
      <w:tr w:rsidR="00B25A36" w:rsidRPr="00D322C8" w:rsidTr="00C03888">
        <w:trPr>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8.</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C03888">
              <w:rPr>
                <w:rFonts w:ascii="Times New Roman" w:hAnsi="Times New Roman"/>
                <w:sz w:val="24"/>
                <w:szCs w:val="24"/>
                <w:lang w:eastAsia="ru-RU"/>
              </w:rPr>
              <w:t xml:space="preserve">Народный орнамент в художественной обработке ткани. </w:t>
            </w:r>
            <w:proofErr w:type="spellStart"/>
            <w:r w:rsidRPr="00C03888">
              <w:rPr>
                <w:rFonts w:ascii="Times New Roman" w:hAnsi="Times New Roman"/>
                <w:sz w:val="24"/>
                <w:szCs w:val="24"/>
                <w:lang w:eastAsia="ru-RU"/>
              </w:rPr>
              <w:t>Торжокскоезолотное</w:t>
            </w:r>
            <w:proofErr w:type="spellEnd"/>
            <w:r w:rsidRPr="00C03888">
              <w:rPr>
                <w:rFonts w:ascii="Times New Roman" w:hAnsi="Times New Roman"/>
                <w:sz w:val="24"/>
                <w:szCs w:val="24"/>
                <w:lang w:eastAsia="ru-RU"/>
              </w:rPr>
              <w:t xml:space="preserve"> шитьё. Владимирская гладь.</w:t>
            </w:r>
          </w:p>
        </w:tc>
        <w:tc>
          <w:tcPr>
            <w:tcW w:w="5812" w:type="dxa"/>
          </w:tcPr>
          <w:p w:rsidR="00B25A36" w:rsidRPr="007D4C16" w:rsidRDefault="00B25A36" w:rsidP="007D4C16">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 xml:space="preserve">Растительный орнамент с мотивом ветки розы как характерная особенность </w:t>
            </w:r>
            <w:proofErr w:type="spellStart"/>
            <w:r w:rsidRPr="0035515B">
              <w:rPr>
                <w:rFonts w:ascii="Times New Roman" w:hAnsi="Times New Roman"/>
                <w:sz w:val="24"/>
                <w:szCs w:val="24"/>
                <w:lang w:eastAsia="ru-RU"/>
              </w:rPr>
              <w:t>торжокской</w:t>
            </w:r>
            <w:proofErr w:type="spellEnd"/>
            <w:r w:rsidRPr="0035515B">
              <w:rPr>
                <w:rFonts w:ascii="Times New Roman" w:hAnsi="Times New Roman"/>
                <w:sz w:val="24"/>
                <w:szCs w:val="24"/>
                <w:lang w:eastAsia="ru-RU"/>
              </w:rPr>
              <w:t xml:space="preserve"> золотой вышивки.</w:t>
            </w:r>
          </w:p>
        </w:tc>
      </w:tr>
      <w:tr w:rsidR="00B25A36" w:rsidRPr="00D322C8" w:rsidTr="00C03888">
        <w:trPr>
          <w:jc w:val="center"/>
        </w:trPr>
        <w:tc>
          <w:tcPr>
            <w:tcW w:w="560" w:type="dxa"/>
            <w:vAlign w:val="center"/>
          </w:tcPr>
          <w:p w:rsidR="00B25A36" w:rsidRPr="007D4C16" w:rsidRDefault="00B25A36" w:rsidP="007D4C16">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9.</w:t>
            </w:r>
          </w:p>
        </w:tc>
        <w:tc>
          <w:tcPr>
            <w:tcW w:w="3121" w:type="dxa"/>
          </w:tcPr>
          <w:p w:rsidR="00B25A36" w:rsidRPr="007D4C16" w:rsidRDefault="00B25A36" w:rsidP="007D4C16">
            <w:pPr>
              <w:widowControl w:val="0"/>
              <w:autoSpaceDE w:val="0"/>
              <w:autoSpaceDN w:val="0"/>
              <w:adjustRightInd w:val="0"/>
              <w:spacing w:after="0" w:line="240" w:lineRule="auto"/>
              <w:rPr>
                <w:rFonts w:ascii="Times New Roman" w:hAnsi="Times New Roman"/>
                <w:sz w:val="24"/>
                <w:szCs w:val="24"/>
                <w:lang w:eastAsia="ru-RU"/>
              </w:rPr>
            </w:pPr>
            <w:r w:rsidRPr="00C03888">
              <w:rPr>
                <w:rFonts w:ascii="Times New Roman" w:hAnsi="Times New Roman"/>
                <w:sz w:val="24"/>
                <w:szCs w:val="24"/>
                <w:lang w:eastAsia="ru-RU"/>
              </w:rPr>
              <w:t>Народный орнамент в художественной обработке ткани. Павлово-Посадский платок.</w:t>
            </w:r>
          </w:p>
        </w:tc>
        <w:tc>
          <w:tcPr>
            <w:tcW w:w="5812" w:type="dxa"/>
          </w:tcPr>
          <w:p w:rsidR="00B25A36" w:rsidRPr="007D4C16" w:rsidRDefault="00B25A36" w:rsidP="007D4C16">
            <w:pPr>
              <w:spacing w:after="0" w:line="240" w:lineRule="auto"/>
              <w:rPr>
                <w:rFonts w:ascii="Times New Roman" w:hAnsi="Times New Roman"/>
                <w:sz w:val="24"/>
                <w:szCs w:val="24"/>
                <w:lang w:eastAsia="ru-RU"/>
              </w:rPr>
            </w:pPr>
            <w:r w:rsidRPr="0035515B">
              <w:rPr>
                <w:rFonts w:ascii="Times New Roman" w:hAnsi="Times New Roman"/>
                <w:sz w:val="24"/>
                <w:szCs w:val="24"/>
                <w:lang w:eastAsia="ru-RU"/>
              </w:rPr>
              <w:t>Специфика цветочного орнамента.</w:t>
            </w:r>
          </w:p>
        </w:tc>
      </w:tr>
    </w:tbl>
    <w:p w:rsidR="00B25A36" w:rsidRPr="00401440" w:rsidRDefault="00B25A36" w:rsidP="00401440">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B25A36" w:rsidRPr="00C03888" w:rsidRDefault="00B25A36" w:rsidP="007E5A2F">
      <w:pPr>
        <w:widowControl w:val="0"/>
        <w:autoSpaceDE w:val="0"/>
        <w:autoSpaceDN w:val="0"/>
        <w:adjustRightInd w:val="0"/>
        <w:spacing w:after="0" w:line="240" w:lineRule="auto"/>
        <w:contextualSpacing/>
        <w:rPr>
          <w:rFonts w:ascii="Times New Roman" w:hAnsi="Times New Roman"/>
          <w:b/>
          <w:sz w:val="24"/>
          <w:szCs w:val="24"/>
          <w:lang w:eastAsia="ru-RU"/>
        </w:rPr>
      </w:pPr>
      <w:r w:rsidRPr="00C03888">
        <w:rPr>
          <w:rFonts w:ascii="Times New Roman" w:hAnsi="Times New Roman"/>
          <w:b/>
          <w:sz w:val="24"/>
          <w:szCs w:val="24"/>
          <w:lang w:eastAsia="ru-RU"/>
        </w:rPr>
        <w:t>4.2.2 Содержание практических занятий</w:t>
      </w:r>
    </w:p>
    <w:p w:rsidR="00B25A36" w:rsidRPr="00E00847" w:rsidRDefault="00B25A36" w:rsidP="00E00847">
      <w:pPr>
        <w:widowControl w:val="0"/>
        <w:autoSpaceDE w:val="0"/>
        <w:autoSpaceDN w:val="0"/>
        <w:adjustRightInd w:val="0"/>
        <w:spacing w:after="0" w:line="240" w:lineRule="auto"/>
        <w:contextualSpacing/>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090"/>
        <w:gridCol w:w="5777"/>
      </w:tblGrid>
      <w:tr w:rsidR="00B25A36" w:rsidRPr="00D322C8" w:rsidTr="00D322C8">
        <w:tc>
          <w:tcPr>
            <w:tcW w:w="704"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 п/п</w:t>
            </w:r>
          </w:p>
        </w:tc>
        <w:tc>
          <w:tcPr>
            <w:tcW w:w="3090"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Наименование темы (раздела) дисциплины</w:t>
            </w:r>
          </w:p>
        </w:tc>
        <w:tc>
          <w:tcPr>
            <w:tcW w:w="5777" w:type="dxa"/>
          </w:tcPr>
          <w:p w:rsidR="00B25A36" w:rsidRPr="00D322C8" w:rsidRDefault="00B25A36" w:rsidP="00D322C8">
            <w:pPr>
              <w:widowControl w:val="0"/>
              <w:autoSpaceDE w:val="0"/>
              <w:autoSpaceDN w:val="0"/>
              <w:adjustRightInd w:val="0"/>
              <w:spacing w:after="0" w:line="240" w:lineRule="auto"/>
              <w:jc w:val="center"/>
              <w:rPr>
                <w:rFonts w:ascii="Times New Roman" w:hAnsi="Times New Roman"/>
                <w:b/>
                <w:sz w:val="24"/>
                <w:szCs w:val="24"/>
                <w:lang w:eastAsia="ru-RU"/>
              </w:rPr>
            </w:pPr>
            <w:r w:rsidRPr="00D322C8">
              <w:rPr>
                <w:rFonts w:ascii="Times New Roman" w:hAnsi="Times New Roman"/>
                <w:b/>
                <w:sz w:val="24"/>
                <w:szCs w:val="24"/>
                <w:lang w:eastAsia="ru-RU"/>
              </w:rPr>
              <w:t>Содержание практического занятия</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center"/>
              <w:rPr>
                <w:rFonts w:ascii="Times New Roman" w:hAnsi="Times New Roman"/>
                <w:sz w:val="24"/>
                <w:szCs w:val="24"/>
                <w:lang w:eastAsia="ru-RU"/>
              </w:rPr>
            </w:pPr>
          </w:p>
        </w:tc>
        <w:tc>
          <w:tcPr>
            <w:tcW w:w="3090" w:type="dxa"/>
          </w:tcPr>
          <w:p w:rsidR="00B25A36" w:rsidRPr="00D322C8" w:rsidRDefault="00B25A36" w:rsidP="00D322C8">
            <w:pPr>
              <w:autoSpaceDE w:val="0"/>
              <w:autoSpaceDN w:val="0"/>
              <w:adjustRightInd w:val="0"/>
              <w:spacing w:after="0" w:line="240" w:lineRule="auto"/>
              <w:rPr>
                <w:rFonts w:ascii="Times New Roman" w:hAnsi="Times New Roman"/>
                <w:sz w:val="24"/>
                <w:szCs w:val="24"/>
                <w:lang w:eastAsia="ru-RU"/>
              </w:rPr>
            </w:pPr>
            <w:r w:rsidRPr="00D322C8">
              <w:rPr>
                <w:rFonts w:ascii="Times New Roman" w:hAnsi="Times New Roman"/>
                <w:sz w:val="24"/>
                <w:szCs w:val="24"/>
                <w:lang w:eastAsia="ru-RU"/>
              </w:rPr>
              <w:t xml:space="preserve">Определение основных понятий курса. Теоретические представления о народном орнаменте. </w:t>
            </w:r>
          </w:p>
          <w:p w:rsidR="00B25A36" w:rsidRPr="00D322C8" w:rsidRDefault="00B25A36" w:rsidP="00D322C8">
            <w:pPr>
              <w:widowControl w:val="0"/>
              <w:autoSpaceDE w:val="0"/>
              <w:autoSpaceDN w:val="0"/>
              <w:adjustRightInd w:val="0"/>
              <w:spacing w:after="0" w:line="240" w:lineRule="auto"/>
              <w:rPr>
                <w:rFonts w:ascii="Times New Roman" w:hAnsi="Times New Roman"/>
                <w:sz w:val="24"/>
                <w:szCs w:val="24"/>
                <w:lang w:eastAsia="ru-RU"/>
              </w:rPr>
            </w:pPr>
          </w:p>
        </w:tc>
        <w:tc>
          <w:tcPr>
            <w:tcW w:w="5777" w:type="dxa"/>
          </w:tcPr>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 xml:space="preserve">Классификации различных видов народных орнаментов, выделение основных, составляющих их орнаментальных форм. </w:t>
            </w:r>
          </w:p>
          <w:p w:rsidR="00B25A36" w:rsidRPr="00D322C8" w:rsidRDefault="00B25A36" w:rsidP="00D322C8">
            <w:pPr>
              <w:spacing w:after="0" w:line="240" w:lineRule="auto"/>
              <w:rPr>
                <w:rFonts w:ascii="Times New Roman" w:hAnsi="Times New Roman"/>
                <w:sz w:val="24"/>
                <w:szCs w:val="24"/>
                <w:lang w:eastAsia="ru-RU"/>
              </w:rPr>
            </w:pPr>
            <w:r w:rsidRPr="00D322C8">
              <w:rPr>
                <w:rFonts w:ascii="Times New Roman" w:hAnsi="Times New Roman"/>
                <w:sz w:val="24"/>
                <w:szCs w:val="24"/>
                <w:lang w:eastAsia="ru-RU"/>
              </w:rPr>
              <w:t>Источники изучения: этнографические, искусствоведческие, культурологические</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both"/>
              <w:rPr>
                <w:rFonts w:ascii="Times New Roman" w:hAnsi="Times New Roman"/>
                <w:sz w:val="24"/>
                <w:szCs w:val="24"/>
                <w:lang w:eastAsia="ru-RU"/>
              </w:rPr>
            </w:pPr>
          </w:p>
        </w:tc>
        <w:tc>
          <w:tcPr>
            <w:tcW w:w="3090" w:type="dxa"/>
          </w:tcPr>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Народный орнамент в русской керамике. Майолика Гжели Х</w:t>
            </w:r>
            <w:r w:rsidRPr="00D322C8">
              <w:rPr>
                <w:rFonts w:ascii="Times New Roman" w:hAnsi="Times New Roman"/>
                <w:color w:val="000000"/>
                <w:sz w:val="24"/>
                <w:szCs w:val="24"/>
                <w:lang w:val="en-US" w:eastAsia="ru-RU"/>
              </w:rPr>
              <w:t>VIII</w:t>
            </w:r>
            <w:r w:rsidRPr="00D322C8">
              <w:rPr>
                <w:rFonts w:ascii="Times New Roman" w:hAnsi="Times New Roman"/>
                <w:color w:val="000000"/>
                <w:sz w:val="24"/>
                <w:szCs w:val="24"/>
                <w:lang w:eastAsia="ru-RU"/>
              </w:rPr>
              <w:t xml:space="preserve"> в. Гжельский </w:t>
            </w:r>
            <w:proofErr w:type="spellStart"/>
            <w:r w:rsidRPr="00D322C8">
              <w:rPr>
                <w:rFonts w:ascii="Times New Roman" w:hAnsi="Times New Roman"/>
                <w:color w:val="000000"/>
                <w:sz w:val="24"/>
                <w:szCs w:val="24"/>
                <w:lang w:eastAsia="ru-RU"/>
              </w:rPr>
              <w:t>полуфаянс</w:t>
            </w:r>
            <w:proofErr w:type="spellEnd"/>
            <w:r w:rsidRPr="00D322C8">
              <w:rPr>
                <w:rFonts w:ascii="Times New Roman" w:hAnsi="Times New Roman"/>
                <w:color w:val="000000"/>
                <w:sz w:val="24"/>
                <w:szCs w:val="24"/>
                <w:lang w:eastAsia="ru-RU"/>
              </w:rPr>
              <w:t xml:space="preserve"> Х</w:t>
            </w:r>
            <w:r w:rsidRPr="00D322C8">
              <w:rPr>
                <w:rFonts w:ascii="Times New Roman" w:hAnsi="Times New Roman"/>
                <w:color w:val="000000"/>
                <w:sz w:val="24"/>
                <w:szCs w:val="24"/>
                <w:lang w:val="en-US" w:eastAsia="ru-RU"/>
              </w:rPr>
              <w:t>I</w:t>
            </w:r>
            <w:r w:rsidRPr="00D322C8">
              <w:rPr>
                <w:rFonts w:ascii="Times New Roman" w:hAnsi="Times New Roman"/>
                <w:color w:val="000000"/>
                <w:sz w:val="24"/>
                <w:szCs w:val="24"/>
                <w:lang w:eastAsia="ru-RU"/>
              </w:rPr>
              <w:t>Х в.</w:t>
            </w:r>
          </w:p>
        </w:tc>
        <w:tc>
          <w:tcPr>
            <w:tcW w:w="5777" w:type="dxa"/>
          </w:tcPr>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 xml:space="preserve">Русский средневековый орнамент. </w:t>
            </w:r>
          </w:p>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 xml:space="preserve">Специфика русского народного орнамента в гжельской керамике. </w:t>
            </w:r>
          </w:p>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 xml:space="preserve">Особенности различных разновидностей орнамента: в майолике и </w:t>
            </w:r>
            <w:proofErr w:type="spellStart"/>
            <w:r w:rsidRPr="00D322C8">
              <w:rPr>
                <w:rFonts w:ascii="Times New Roman" w:hAnsi="Times New Roman"/>
                <w:color w:val="000000"/>
                <w:sz w:val="24"/>
                <w:szCs w:val="24"/>
                <w:lang w:eastAsia="ru-RU"/>
              </w:rPr>
              <w:t>полуфаянсе</w:t>
            </w:r>
            <w:proofErr w:type="spellEnd"/>
            <w:r w:rsidRPr="00D322C8">
              <w:rPr>
                <w:rFonts w:ascii="Times New Roman" w:hAnsi="Times New Roman"/>
                <w:color w:val="000000"/>
                <w:sz w:val="24"/>
                <w:szCs w:val="24"/>
                <w:lang w:eastAsia="ru-RU"/>
              </w:rPr>
              <w:t xml:space="preserve"> Гжели ХVIII и ХIХ вв.  </w:t>
            </w:r>
          </w:p>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Источники изучения: этнографические, искусствоведческие, культурологические</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both"/>
              <w:rPr>
                <w:rFonts w:ascii="Times New Roman" w:hAnsi="Times New Roman"/>
                <w:sz w:val="24"/>
                <w:szCs w:val="24"/>
                <w:lang w:eastAsia="ru-RU"/>
              </w:rPr>
            </w:pPr>
          </w:p>
        </w:tc>
        <w:tc>
          <w:tcPr>
            <w:tcW w:w="309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русской керамике. Фарфор Гжели 2-й пол. ХХ в. Дымковская игрушка.</w:t>
            </w:r>
          </w:p>
        </w:tc>
        <w:tc>
          <w:tcPr>
            <w:tcW w:w="5777" w:type="dxa"/>
          </w:tcPr>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 xml:space="preserve">Особенности различных разновидностей орнамента в фарфоре Гжели 2-й пол. ХХ в. </w:t>
            </w:r>
          </w:p>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Особенности различных разновидностей орнамента и цветового решения в росписи дымковской игрушки.</w:t>
            </w:r>
          </w:p>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Источники изучения: этнографические, искусствоведческие, культурологические</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both"/>
              <w:rPr>
                <w:rFonts w:ascii="Times New Roman" w:hAnsi="Times New Roman"/>
                <w:sz w:val="24"/>
                <w:szCs w:val="24"/>
                <w:lang w:eastAsia="ru-RU"/>
              </w:rPr>
            </w:pPr>
          </w:p>
        </w:tc>
        <w:tc>
          <w:tcPr>
            <w:tcW w:w="309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Мезенская и хохломская роспись.</w:t>
            </w:r>
          </w:p>
        </w:tc>
        <w:tc>
          <w:tcPr>
            <w:tcW w:w="5777" w:type="dxa"/>
          </w:tcPr>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 xml:space="preserve">Мифологическая основа мезенской росписи. Традиционность и вариативность хохломской росписи. </w:t>
            </w:r>
          </w:p>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Растительный орнамент как основа хохломской росписи.</w:t>
            </w:r>
          </w:p>
          <w:p w:rsidR="00B25A36" w:rsidRPr="00D322C8" w:rsidRDefault="00B25A36" w:rsidP="00D322C8">
            <w:pPr>
              <w:autoSpaceDE w:val="0"/>
              <w:autoSpaceDN w:val="0"/>
              <w:adjustRightInd w:val="0"/>
              <w:spacing w:after="0" w:line="240" w:lineRule="auto"/>
              <w:jc w:val="both"/>
              <w:rPr>
                <w:rFonts w:ascii="Times New Roman" w:hAnsi="Times New Roman"/>
                <w:color w:val="000000"/>
                <w:sz w:val="24"/>
                <w:szCs w:val="24"/>
                <w:lang w:eastAsia="ru-RU"/>
              </w:rPr>
            </w:pPr>
            <w:r w:rsidRPr="00D322C8">
              <w:rPr>
                <w:rFonts w:ascii="Times New Roman" w:hAnsi="Times New Roman"/>
                <w:color w:val="000000"/>
                <w:sz w:val="24"/>
                <w:szCs w:val="24"/>
                <w:lang w:eastAsia="ru-RU"/>
              </w:rPr>
              <w:t>Источники изучения: этнографические, искусствоведческие, культурологические</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both"/>
              <w:rPr>
                <w:rFonts w:ascii="Times New Roman" w:hAnsi="Times New Roman"/>
                <w:sz w:val="24"/>
                <w:szCs w:val="24"/>
                <w:lang w:eastAsia="ru-RU"/>
              </w:rPr>
            </w:pPr>
          </w:p>
        </w:tc>
        <w:tc>
          <w:tcPr>
            <w:tcW w:w="309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Народный орнамент в художественной обработке дерева. </w:t>
            </w:r>
            <w:proofErr w:type="spellStart"/>
            <w:r w:rsidRPr="00D322C8">
              <w:rPr>
                <w:rFonts w:ascii="Times New Roman" w:hAnsi="Times New Roman"/>
                <w:sz w:val="24"/>
                <w:szCs w:val="24"/>
                <w:lang w:eastAsia="ru-RU"/>
              </w:rPr>
              <w:t>Пермогорская</w:t>
            </w:r>
            <w:proofErr w:type="spellEnd"/>
            <w:r w:rsidRPr="00D322C8">
              <w:rPr>
                <w:rFonts w:ascii="Times New Roman" w:hAnsi="Times New Roman"/>
                <w:sz w:val="24"/>
                <w:szCs w:val="24"/>
                <w:lang w:eastAsia="ru-RU"/>
              </w:rPr>
              <w:t xml:space="preserve"> и великоустюжская роспись</w:t>
            </w:r>
          </w:p>
        </w:tc>
        <w:tc>
          <w:tcPr>
            <w:tcW w:w="5777"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Техника исполнения </w:t>
            </w:r>
            <w:proofErr w:type="spellStart"/>
            <w:r w:rsidRPr="00D322C8">
              <w:rPr>
                <w:rFonts w:ascii="Times New Roman" w:hAnsi="Times New Roman"/>
                <w:sz w:val="24"/>
                <w:szCs w:val="24"/>
                <w:lang w:eastAsia="ru-RU"/>
              </w:rPr>
              <w:t>пермогорской</w:t>
            </w:r>
            <w:proofErr w:type="spellEnd"/>
            <w:r w:rsidRPr="00D322C8">
              <w:rPr>
                <w:rFonts w:ascii="Times New Roman" w:hAnsi="Times New Roman"/>
                <w:sz w:val="24"/>
                <w:szCs w:val="24"/>
                <w:lang w:eastAsia="ru-RU"/>
              </w:rPr>
              <w:t xml:space="preserve"> росписи, ее колорит, принципы построения композиций, сюжеты. Композиционное и колористическое решение в великоустюжской росписи</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Источники изучения: этнографические, искусствоведческие, культурологические</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both"/>
              <w:rPr>
                <w:rFonts w:ascii="Times New Roman" w:hAnsi="Times New Roman"/>
                <w:sz w:val="24"/>
                <w:szCs w:val="24"/>
                <w:lang w:eastAsia="ru-RU"/>
              </w:rPr>
            </w:pPr>
          </w:p>
        </w:tc>
        <w:tc>
          <w:tcPr>
            <w:tcW w:w="309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Городецкая роспись. Абрамцево-кудринская и трёхгранно-выемчатая резьба.</w:t>
            </w:r>
          </w:p>
        </w:tc>
        <w:tc>
          <w:tcPr>
            <w:tcW w:w="5777"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Древнеславянское значение зооморфных и </w:t>
            </w:r>
            <w:proofErr w:type="spellStart"/>
            <w:r w:rsidRPr="00D322C8">
              <w:rPr>
                <w:rFonts w:ascii="Times New Roman" w:hAnsi="Times New Roman"/>
                <w:sz w:val="24"/>
                <w:szCs w:val="24"/>
                <w:lang w:eastAsia="ru-RU"/>
              </w:rPr>
              <w:t>орнитоморфных</w:t>
            </w:r>
            <w:proofErr w:type="spellEnd"/>
            <w:r w:rsidRPr="00D322C8">
              <w:rPr>
                <w:rFonts w:ascii="Times New Roman" w:hAnsi="Times New Roman"/>
                <w:sz w:val="24"/>
                <w:szCs w:val="24"/>
                <w:lang w:eastAsia="ru-RU"/>
              </w:rPr>
              <w:t xml:space="preserve"> изображений в городецкой росписи. Особый стиль абрамцево-кудринской орнаментальной резьбы. Ритмичность растительного орнамента. </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Основные элементы геометрической резьбы: </w:t>
            </w:r>
            <w:proofErr w:type="spellStart"/>
            <w:r w:rsidRPr="00D322C8">
              <w:rPr>
                <w:rFonts w:ascii="Times New Roman" w:hAnsi="Times New Roman"/>
                <w:sz w:val="24"/>
                <w:szCs w:val="24"/>
                <w:lang w:eastAsia="ru-RU"/>
              </w:rPr>
              <w:t>сколышки</w:t>
            </w:r>
            <w:proofErr w:type="spellEnd"/>
            <w:r w:rsidRPr="00D322C8">
              <w:rPr>
                <w:rFonts w:ascii="Times New Roman" w:hAnsi="Times New Roman"/>
                <w:sz w:val="24"/>
                <w:szCs w:val="24"/>
                <w:lang w:eastAsia="ru-RU"/>
              </w:rPr>
              <w:t>, треугольники, ромбы составляющие ленточный орнамент, различные розетки.</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Источники изучения: этнографические, искусствоведческие, культурологические</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both"/>
              <w:rPr>
                <w:rFonts w:ascii="Times New Roman" w:hAnsi="Times New Roman"/>
                <w:sz w:val="24"/>
                <w:szCs w:val="24"/>
                <w:lang w:eastAsia="ru-RU"/>
              </w:rPr>
            </w:pPr>
          </w:p>
        </w:tc>
        <w:tc>
          <w:tcPr>
            <w:tcW w:w="309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ткани. Калужская цветная перевить. Вологодское кружево.</w:t>
            </w:r>
          </w:p>
        </w:tc>
        <w:tc>
          <w:tcPr>
            <w:tcW w:w="5777"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Стилистические особенности вологодского кружева. Динамичность растительных орнаментов, сложные ритмические связи всех элементов кружева.</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Источники изучения: этнографические, искусствоведческие, культурологические</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both"/>
              <w:rPr>
                <w:rFonts w:ascii="Times New Roman" w:hAnsi="Times New Roman"/>
                <w:sz w:val="24"/>
                <w:szCs w:val="24"/>
                <w:lang w:eastAsia="ru-RU"/>
              </w:rPr>
            </w:pPr>
          </w:p>
        </w:tc>
        <w:tc>
          <w:tcPr>
            <w:tcW w:w="309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Народный орнамент в художественной обработке </w:t>
            </w:r>
            <w:proofErr w:type="spellStart"/>
            <w:r w:rsidRPr="00D322C8">
              <w:rPr>
                <w:rFonts w:ascii="Times New Roman" w:hAnsi="Times New Roman"/>
                <w:sz w:val="24"/>
                <w:szCs w:val="24"/>
                <w:lang w:eastAsia="ru-RU"/>
              </w:rPr>
              <w:t>ткани.Торжокское</w:t>
            </w:r>
            <w:proofErr w:type="spellEnd"/>
            <w:r w:rsidRPr="00D322C8">
              <w:rPr>
                <w:rFonts w:ascii="Times New Roman" w:hAnsi="Times New Roman"/>
                <w:sz w:val="24"/>
                <w:szCs w:val="24"/>
                <w:lang w:eastAsia="ru-RU"/>
              </w:rPr>
              <w:t xml:space="preserve"> золотое шитьё. Владимирская гладь.</w:t>
            </w:r>
          </w:p>
        </w:tc>
        <w:tc>
          <w:tcPr>
            <w:tcW w:w="5777"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Растительный орнамент с мотивом ветки розы как характерная особенность </w:t>
            </w:r>
            <w:proofErr w:type="spellStart"/>
            <w:r w:rsidRPr="00D322C8">
              <w:rPr>
                <w:rFonts w:ascii="Times New Roman" w:hAnsi="Times New Roman"/>
                <w:sz w:val="24"/>
                <w:szCs w:val="24"/>
                <w:lang w:eastAsia="ru-RU"/>
              </w:rPr>
              <w:t>торжокской</w:t>
            </w:r>
            <w:proofErr w:type="spellEnd"/>
            <w:r w:rsidRPr="00D322C8">
              <w:rPr>
                <w:rFonts w:ascii="Times New Roman" w:hAnsi="Times New Roman"/>
                <w:sz w:val="24"/>
                <w:szCs w:val="24"/>
                <w:lang w:eastAsia="ru-RU"/>
              </w:rPr>
              <w:t xml:space="preserve"> золотой вышивки. </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Растительный орнамент, броская декоративность владимирской глади. </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Древнеславянское значение красного цвета. Особенность композиции вышивки.</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Источники изучения: этнографические, искусствоведческие, культурологические</w:t>
            </w:r>
          </w:p>
        </w:tc>
      </w:tr>
      <w:tr w:rsidR="00B25A36" w:rsidRPr="00D322C8" w:rsidTr="00D322C8">
        <w:tc>
          <w:tcPr>
            <w:tcW w:w="704" w:type="dxa"/>
          </w:tcPr>
          <w:p w:rsidR="00B25A36" w:rsidRPr="00D322C8" w:rsidRDefault="00B25A36" w:rsidP="00D322C8">
            <w:pPr>
              <w:widowControl w:val="0"/>
              <w:numPr>
                <w:ilvl w:val="0"/>
                <w:numId w:val="2"/>
              </w:numPr>
              <w:autoSpaceDE w:val="0"/>
              <w:autoSpaceDN w:val="0"/>
              <w:adjustRightInd w:val="0"/>
              <w:spacing w:after="0" w:line="240" w:lineRule="auto"/>
              <w:ind w:left="357" w:hanging="357"/>
              <w:contextualSpacing/>
              <w:jc w:val="both"/>
              <w:rPr>
                <w:rFonts w:ascii="Times New Roman" w:hAnsi="Times New Roman"/>
                <w:sz w:val="24"/>
                <w:szCs w:val="24"/>
                <w:lang w:eastAsia="ru-RU"/>
              </w:rPr>
            </w:pPr>
          </w:p>
        </w:tc>
        <w:tc>
          <w:tcPr>
            <w:tcW w:w="309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ткани. Павлово-Посадский платок.</w:t>
            </w:r>
          </w:p>
        </w:tc>
        <w:tc>
          <w:tcPr>
            <w:tcW w:w="5777"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Специфика цветочного орнамента. «Турецкий» узором </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Особенности композиции Павлово-Посадского платка - пышность, торжественность, или, напротив, легкость и изящность.  </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Колористическое разнообразие. </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Декоративная насыщенность, более плотная </w:t>
            </w:r>
            <w:proofErr w:type="spellStart"/>
            <w:r w:rsidRPr="00D322C8">
              <w:rPr>
                <w:rFonts w:ascii="Times New Roman" w:hAnsi="Times New Roman"/>
                <w:sz w:val="24"/>
                <w:szCs w:val="24"/>
                <w:lang w:eastAsia="ru-RU"/>
              </w:rPr>
              <w:t>скомпонованность</w:t>
            </w:r>
            <w:proofErr w:type="spellEnd"/>
            <w:r w:rsidRPr="00D322C8">
              <w:rPr>
                <w:rFonts w:ascii="Times New Roman" w:hAnsi="Times New Roman"/>
                <w:sz w:val="24"/>
                <w:szCs w:val="24"/>
                <w:lang w:eastAsia="ru-RU"/>
              </w:rPr>
              <w:t xml:space="preserve"> цветочного узора. </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Цветовая и композиционная наполненность рисунка со сложными светотеневыми разработками.</w:t>
            </w:r>
          </w:p>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Источники изучения: этнографические, искусствоведческие, культурологические</w:t>
            </w:r>
          </w:p>
        </w:tc>
      </w:tr>
    </w:tbl>
    <w:p w:rsidR="00B25A36" w:rsidRPr="00E00847" w:rsidRDefault="00B25A36" w:rsidP="00E00847">
      <w:pPr>
        <w:widowControl w:val="0"/>
        <w:autoSpaceDE w:val="0"/>
        <w:autoSpaceDN w:val="0"/>
        <w:adjustRightInd w:val="0"/>
        <w:spacing w:after="0" w:line="240" w:lineRule="auto"/>
        <w:jc w:val="center"/>
        <w:rPr>
          <w:rFonts w:ascii="Times New Roman" w:hAnsi="Times New Roman"/>
          <w:sz w:val="24"/>
          <w:szCs w:val="24"/>
          <w:lang w:eastAsia="ru-RU"/>
        </w:rPr>
      </w:pPr>
    </w:p>
    <w:p w:rsidR="00B25A36" w:rsidRPr="0035515B" w:rsidRDefault="00B25A36" w:rsidP="00C33AA9">
      <w:pPr>
        <w:pStyle w:val="a9"/>
        <w:numPr>
          <w:ilvl w:val="0"/>
          <w:numId w:val="12"/>
        </w:numPr>
        <w:rPr>
          <w:b/>
          <w:i/>
        </w:rPr>
      </w:pPr>
      <w:r w:rsidRPr="0035515B">
        <w:rPr>
          <w:b/>
          <w:i/>
        </w:rPr>
        <w:t xml:space="preserve">Перечень учебно-методического обеспечения для самостоятельной работы обучающихся по дисциплине </w:t>
      </w:r>
    </w:p>
    <w:p w:rsidR="00B25A36" w:rsidRPr="00E00847" w:rsidRDefault="00B25A36" w:rsidP="00E00847">
      <w:pPr>
        <w:widowControl w:val="0"/>
        <w:tabs>
          <w:tab w:val="left" w:pos="1701"/>
        </w:tabs>
        <w:autoSpaceDE w:val="0"/>
        <w:autoSpaceDN w:val="0"/>
        <w:adjustRightInd w:val="0"/>
        <w:spacing w:after="0" w:line="240" w:lineRule="auto"/>
        <w:ind w:left="567"/>
        <w:contextualSpacing/>
        <w:rPr>
          <w:rFonts w:ascii="Times New Roman" w:hAnsi="Times New Roman"/>
          <w:b/>
          <w:i/>
          <w:sz w:val="24"/>
          <w:szCs w:val="24"/>
          <w:lang w:eastAsia="ru-RU"/>
        </w:rPr>
      </w:pP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1. Бесчастнов Н.П. Изображение растительных мотивов [Электронный ресурс]: учебное пособие/ Бесчастнов Н.П.— Электрон. текстовые данные.— М.: </w:t>
      </w:r>
      <w:proofErr w:type="spellStart"/>
      <w:r w:rsidRPr="00E00847">
        <w:rPr>
          <w:rFonts w:ascii="Times New Roman" w:hAnsi="Times New Roman"/>
          <w:sz w:val="24"/>
          <w:szCs w:val="24"/>
          <w:lang w:eastAsia="ru-RU"/>
        </w:rPr>
        <w:t>Владос</w:t>
      </w:r>
      <w:proofErr w:type="spellEnd"/>
      <w:r w:rsidRPr="00E00847">
        <w:rPr>
          <w:rFonts w:ascii="Times New Roman" w:hAnsi="Times New Roman"/>
          <w:sz w:val="24"/>
          <w:szCs w:val="24"/>
          <w:lang w:eastAsia="ru-RU"/>
        </w:rPr>
        <w:t xml:space="preserve">, 2012.— 175 c.— </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Режим доступа: http://www.iprbookshop.ru/14170.— ЭБС «</w:t>
      </w:r>
      <w:proofErr w:type="spellStart"/>
      <w:r w:rsidRPr="00E00847">
        <w:rPr>
          <w:rFonts w:ascii="Times New Roman" w:hAnsi="Times New Roman"/>
          <w:sz w:val="24"/>
          <w:szCs w:val="24"/>
          <w:lang w:eastAsia="ru-RU"/>
        </w:rPr>
        <w:t>IPRbooks</w:t>
      </w:r>
      <w:proofErr w:type="spellEnd"/>
      <w:r w:rsidRPr="00E00847">
        <w:rPr>
          <w:rFonts w:ascii="Times New Roman" w:hAnsi="Times New Roman"/>
          <w:sz w:val="24"/>
          <w:szCs w:val="24"/>
          <w:lang w:eastAsia="ru-RU"/>
        </w:rPr>
        <w:t xml:space="preserve">», по паролю </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2. </w:t>
      </w:r>
      <w:proofErr w:type="spellStart"/>
      <w:r w:rsidRPr="00E00847">
        <w:rPr>
          <w:rFonts w:ascii="Times New Roman" w:hAnsi="Times New Roman"/>
          <w:sz w:val="24"/>
          <w:szCs w:val="24"/>
          <w:lang w:eastAsia="ru-RU"/>
        </w:rPr>
        <w:t>НайдановГ.А</w:t>
      </w:r>
      <w:proofErr w:type="spellEnd"/>
      <w:r w:rsidRPr="00E00847">
        <w:rPr>
          <w:rFonts w:ascii="Times New Roman" w:hAnsi="Times New Roman"/>
          <w:sz w:val="24"/>
          <w:szCs w:val="24"/>
          <w:lang w:eastAsia="ru-RU"/>
        </w:rPr>
        <w:t xml:space="preserve">. История орнамента [Электронный ресурс]: методические указания/ </w:t>
      </w:r>
      <w:proofErr w:type="spellStart"/>
      <w:r w:rsidRPr="00E00847">
        <w:rPr>
          <w:rFonts w:ascii="Times New Roman" w:hAnsi="Times New Roman"/>
          <w:sz w:val="24"/>
          <w:szCs w:val="24"/>
          <w:lang w:eastAsia="ru-RU"/>
        </w:rPr>
        <w:t>НайдановГ.А</w:t>
      </w:r>
      <w:proofErr w:type="spellEnd"/>
      <w:r w:rsidRPr="00E00847">
        <w:rPr>
          <w:rFonts w:ascii="Times New Roman" w:hAnsi="Times New Roman"/>
          <w:sz w:val="24"/>
          <w:szCs w:val="24"/>
          <w:lang w:eastAsia="ru-RU"/>
        </w:rPr>
        <w:t xml:space="preserve">., </w:t>
      </w:r>
      <w:proofErr w:type="spellStart"/>
      <w:r w:rsidRPr="00E00847">
        <w:rPr>
          <w:rFonts w:ascii="Times New Roman" w:hAnsi="Times New Roman"/>
          <w:sz w:val="24"/>
          <w:szCs w:val="24"/>
          <w:lang w:eastAsia="ru-RU"/>
        </w:rPr>
        <w:t>ХалиуллинаО.Р</w:t>
      </w:r>
      <w:proofErr w:type="spellEnd"/>
      <w:r w:rsidRPr="00E00847">
        <w:rPr>
          <w:rFonts w:ascii="Times New Roman" w:hAnsi="Times New Roman"/>
          <w:sz w:val="24"/>
          <w:szCs w:val="24"/>
          <w:lang w:eastAsia="ru-RU"/>
        </w:rPr>
        <w:t xml:space="preserve">.— Электрон. текстовые данные. — Оренбург: Оренбургский государственный университет, ЭБС АСВ, 2013. — 34 c.— </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Режим доступа: http://www.iprbookshop.ru/21597. — ЭБС «</w:t>
      </w:r>
      <w:proofErr w:type="spellStart"/>
      <w:r w:rsidRPr="00E00847">
        <w:rPr>
          <w:rFonts w:ascii="Times New Roman" w:hAnsi="Times New Roman"/>
          <w:sz w:val="24"/>
          <w:szCs w:val="24"/>
          <w:lang w:eastAsia="ru-RU"/>
        </w:rPr>
        <w:t>IPRbooks</w:t>
      </w:r>
      <w:proofErr w:type="spellEnd"/>
      <w:r w:rsidRPr="00E00847">
        <w:rPr>
          <w:rFonts w:ascii="Times New Roman" w:hAnsi="Times New Roman"/>
          <w:sz w:val="24"/>
          <w:szCs w:val="24"/>
          <w:lang w:eastAsia="ru-RU"/>
        </w:rPr>
        <w:t>»</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3.Соколов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E00847">
        <w:rPr>
          <w:rFonts w:ascii="Times New Roman" w:hAnsi="Times New Roman"/>
          <w:sz w:val="24"/>
          <w:szCs w:val="24"/>
          <w:lang w:eastAsia="ru-RU"/>
        </w:rPr>
        <w:t>Владос</w:t>
      </w:r>
      <w:proofErr w:type="spellEnd"/>
      <w:r w:rsidRPr="00E00847">
        <w:rPr>
          <w:rFonts w:ascii="Times New Roman" w:hAnsi="Times New Roman"/>
          <w:sz w:val="24"/>
          <w:szCs w:val="24"/>
          <w:lang w:eastAsia="ru-RU"/>
        </w:rPr>
        <w:t xml:space="preserve">, 2013.— 399 c.— </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Режим доступа: http://www.iprbookshop.ru/18510.— ЭБС «</w:t>
      </w:r>
      <w:proofErr w:type="spellStart"/>
      <w:r w:rsidRPr="00E00847">
        <w:rPr>
          <w:rFonts w:ascii="Times New Roman" w:hAnsi="Times New Roman"/>
          <w:sz w:val="24"/>
          <w:szCs w:val="24"/>
          <w:lang w:eastAsia="ru-RU"/>
        </w:rPr>
        <w:t>IPRbooks</w:t>
      </w:r>
      <w:proofErr w:type="spellEnd"/>
      <w:r w:rsidRPr="00E00847">
        <w:rPr>
          <w:rFonts w:ascii="Times New Roman" w:hAnsi="Times New Roman"/>
          <w:sz w:val="24"/>
          <w:szCs w:val="24"/>
          <w:lang w:eastAsia="ru-RU"/>
        </w:rPr>
        <w:t>», по паролю</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4. </w:t>
      </w:r>
      <w:proofErr w:type="spellStart"/>
      <w:r w:rsidRPr="00E00847">
        <w:rPr>
          <w:rFonts w:ascii="Times New Roman" w:hAnsi="Times New Roman"/>
          <w:sz w:val="24"/>
          <w:szCs w:val="24"/>
          <w:lang w:eastAsia="ru-RU"/>
        </w:rPr>
        <w:t>Дудникова</w:t>
      </w:r>
      <w:proofErr w:type="spellEnd"/>
      <w:r w:rsidRPr="00E00847">
        <w:rPr>
          <w:rFonts w:ascii="Times New Roman" w:hAnsi="Times New Roman"/>
          <w:sz w:val="24"/>
          <w:szCs w:val="24"/>
          <w:lang w:eastAsia="ru-RU"/>
        </w:rPr>
        <w:t xml:space="preserve"> Г.П. История костюма: Учебник / </w:t>
      </w:r>
      <w:proofErr w:type="spellStart"/>
      <w:r w:rsidRPr="00E00847">
        <w:rPr>
          <w:rFonts w:ascii="Times New Roman" w:hAnsi="Times New Roman"/>
          <w:sz w:val="24"/>
          <w:szCs w:val="24"/>
          <w:lang w:eastAsia="ru-RU"/>
        </w:rPr>
        <w:t>Г.П.Дудникова</w:t>
      </w:r>
      <w:proofErr w:type="spellEnd"/>
      <w:r w:rsidRPr="00E00847">
        <w:rPr>
          <w:rFonts w:ascii="Times New Roman" w:hAnsi="Times New Roman"/>
          <w:sz w:val="24"/>
          <w:szCs w:val="24"/>
          <w:lang w:eastAsia="ru-RU"/>
        </w:rPr>
        <w:t xml:space="preserve">. – 3-е изд. доп. и </w:t>
      </w:r>
      <w:proofErr w:type="spellStart"/>
      <w:r w:rsidRPr="00E00847">
        <w:rPr>
          <w:rFonts w:ascii="Times New Roman" w:hAnsi="Times New Roman"/>
          <w:sz w:val="24"/>
          <w:szCs w:val="24"/>
          <w:lang w:eastAsia="ru-RU"/>
        </w:rPr>
        <w:t>перераб</w:t>
      </w:r>
      <w:proofErr w:type="spellEnd"/>
      <w:r w:rsidRPr="00E00847">
        <w:rPr>
          <w:rFonts w:ascii="Times New Roman" w:hAnsi="Times New Roman"/>
          <w:sz w:val="24"/>
          <w:szCs w:val="24"/>
          <w:lang w:eastAsia="ru-RU"/>
        </w:rPr>
        <w:t>. – Ростов н/Д: Феникс, 2005. - 352 с.</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5. Калашникова Н.М. Народный костюм (семиотические функции) Учеб. пособие. / </w:t>
      </w:r>
      <w:proofErr w:type="spellStart"/>
      <w:r w:rsidRPr="00E00847">
        <w:rPr>
          <w:rFonts w:ascii="Times New Roman" w:hAnsi="Times New Roman"/>
          <w:sz w:val="24"/>
          <w:szCs w:val="24"/>
          <w:lang w:eastAsia="ru-RU"/>
        </w:rPr>
        <w:t>Н.М.Калашникова</w:t>
      </w:r>
      <w:proofErr w:type="spellEnd"/>
      <w:r w:rsidRPr="00E00847">
        <w:rPr>
          <w:rFonts w:ascii="Times New Roman" w:hAnsi="Times New Roman"/>
          <w:sz w:val="24"/>
          <w:szCs w:val="24"/>
          <w:lang w:eastAsia="ru-RU"/>
        </w:rPr>
        <w:t xml:space="preserve">. – М.: </w:t>
      </w:r>
      <w:proofErr w:type="spellStart"/>
      <w:r w:rsidRPr="00E00847">
        <w:rPr>
          <w:rFonts w:ascii="Times New Roman" w:hAnsi="Times New Roman"/>
          <w:sz w:val="24"/>
          <w:szCs w:val="24"/>
          <w:lang w:eastAsia="ru-RU"/>
        </w:rPr>
        <w:t>Сварог</w:t>
      </w:r>
      <w:proofErr w:type="spellEnd"/>
      <w:r w:rsidRPr="00E00847">
        <w:rPr>
          <w:rFonts w:ascii="Times New Roman" w:hAnsi="Times New Roman"/>
          <w:sz w:val="24"/>
          <w:szCs w:val="24"/>
          <w:lang w:eastAsia="ru-RU"/>
        </w:rPr>
        <w:t xml:space="preserve"> и К., 2002   . – 374с.</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4. Астраханцева Т.Л. Майолика Гжели. Монография-альбом / Т.Л. Астраханцева. – СПб.: Аврора, 2006. – 288 с.</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6. Народные художественные промыслы России.: Каталог – Альбом. – 2-е изд.</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-М.: </w:t>
      </w:r>
      <w:proofErr w:type="spellStart"/>
      <w:r w:rsidRPr="00E00847">
        <w:rPr>
          <w:rFonts w:ascii="Times New Roman" w:hAnsi="Times New Roman"/>
          <w:sz w:val="24"/>
          <w:szCs w:val="24"/>
          <w:lang w:eastAsia="ru-RU"/>
        </w:rPr>
        <w:t>Интербук</w:t>
      </w:r>
      <w:proofErr w:type="spellEnd"/>
      <w:r w:rsidRPr="00E00847">
        <w:rPr>
          <w:rFonts w:ascii="Times New Roman" w:hAnsi="Times New Roman"/>
          <w:sz w:val="24"/>
          <w:szCs w:val="24"/>
          <w:lang w:eastAsia="ru-RU"/>
        </w:rPr>
        <w:t xml:space="preserve"> – бизнес, 2000  .- 241с.: ил.</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7. Некрасова М. А. Народное искусство России в современной культуре./</w:t>
      </w:r>
      <w:proofErr w:type="spellStart"/>
      <w:r w:rsidRPr="00E00847">
        <w:rPr>
          <w:rFonts w:ascii="Times New Roman" w:hAnsi="Times New Roman"/>
          <w:sz w:val="24"/>
          <w:szCs w:val="24"/>
          <w:lang w:eastAsia="ru-RU"/>
        </w:rPr>
        <w:t>М.А.Некрасова</w:t>
      </w:r>
      <w:proofErr w:type="spellEnd"/>
      <w:r w:rsidRPr="00E00847">
        <w:rPr>
          <w:rFonts w:ascii="Times New Roman" w:hAnsi="Times New Roman"/>
          <w:sz w:val="24"/>
          <w:szCs w:val="24"/>
          <w:lang w:eastAsia="ru-RU"/>
        </w:rPr>
        <w:t xml:space="preserve">. — М. Коллекция М, 2003. </w:t>
      </w:r>
    </w:p>
    <w:p w:rsidR="00B25A36" w:rsidRDefault="00B25A36" w:rsidP="008A4026">
      <w:pPr>
        <w:shd w:val="clear" w:color="auto" w:fill="FFFFFF"/>
        <w:spacing w:after="0" w:line="240" w:lineRule="auto"/>
        <w:rPr>
          <w:rFonts w:ascii="yandex-sans" w:hAnsi="yandex-sans"/>
          <w:b/>
          <w:color w:val="000000"/>
          <w:sz w:val="23"/>
          <w:szCs w:val="23"/>
          <w:lang w:eastAsia="ru-RU"/>
        </w:rPr>
      </w:pPr>
    </w:p>
    <w:p w:rsidR="00B25A36" w:rsidRPr="008A4026" w:rsidRDefault="00B25A36" w:rsidP="008A4026">
      <w:pPr>
        <w:shd w:val="clear" w:color="auto" w:fill="FFFFFF"/>
        <w:spacing w:after="0" w:line="240" w:lineRule="auto"/>
        <w:rPr>
          <w:rFonts w:ascii="yandex-sans" w:hAnsi="yandex-sans"/>
          <w:b/>
          <w:color w:val="000000"/>
          <w:sz w:val="23"/>
          <w:szCs w:val="23"/>
          <w:lang w:eastAsia="ru-RU"/>
        </w:rPr>
      </w:pPr>
      <w:r w:rsidRPr="008A4026">
        <w:rPr>
          <w:rFonts w:ascii="yandex-sans" w:hAnsi="yandex-sans"/>
          <w:b/>
          <w:color w:val="000000"/>
          <w:sz w:val="23"/>
          <w:szCs w:val="23"/>
          <w:lang w:eastAsia="ru-RU"/>
        </w:rPr>
        <w:t xml:space="preserve">Виды самостоятельной работы </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Изучение литературы, конспектирование</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Аннотирование</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Реферирование литературы</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Работа со справочными материалами</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Работа с Интернет-ресурсами</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Использование ИКТ-технологий</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Подготовка эссе, презентаций</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Индивидуальные творческие задания</w:t>
      </w:r>
    </w:p>
    <w:p w:rsidR="00B25A36" w:rsidRPr="008A4026" w:rsidRDefault="00B25A36" w:rsidP="008A4026">
      <w:pPr>
        <w:shd w:val="clear" w:color="auto" w:fill="FFFFFF"/>
        <w:spacing w:after="0" w:line="240" w:lineRule="auto"/>
        <w:rPr>
          <w:rFonts w:ascii="yandex-sans" w:hAnsi="yandex-sans"/>
          <w:color w:val="000000"/>
          <w:sz w:val="23"/>
          <w:szCs w:val="23"/>
          <w:lang w:eastAsia="ru-RU"/>
        </w:rPr>
      </w:pPr>
      <w:r w:rsidRPr="008A4026">
        <w:rPr>
          <w:rFonts w:ascii="yandex-sans" w:hAnsi="yandex-sans"/>
          <w:color w:val="000000"/>
          <w:sz w:val="23"/>
          <w:szCs w:val="23"/>
          <w:lang w:eastAsia="ru-RU"/>
        </w:rPr>
        <w:t>Подготовка к экзамену (зачету)</w:t>
      </w:r>
    </w:p>
    <w:p w:rsidR="00B25A36" w:rsidRPr="00E00847" w:rsidRDefault="00B25A36" w:rsidP="00E00847">
      <w:pPr>
        <w:widowControl w:val="0"/>
        <w:tabs>
          <w:tab w:val="left" w:pos="1701"/>
        </w:tabs>
        <w:autoSpaceDE w:val="0"/>
        <w:autoSpaceDN w:val="0"/>
        <w:adjustRightInd w:val="0"/>
        <w:spacing w:after="0" w:line="240" w:lineRule="auto"/>
        <w:rPr>
          <w:rFonts w:ascii="Times New Roman" w:hAnsi="Times New Roman"/>
          <w:sz w:val="24"/>
          <w:szCs w:val="24"/>
          <w:lang w:eastAsia="ru-RU"/>
        </w:rPr>
      </w:pPr>
    </w:p>
    <w:p w:rsidR="00B25A36" w:rsidRPr="0035515B" w:rsidRDefault="00B25A36" w:rsidP="0035515B">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35515B">
        <w:rPr>
          <w:rFonts w:ascii="Times New Roman" w:hAnsi="Times New Roman"/>
          <w:b/>
          <w:i/>
          <w:sz w:val="24"/>
          <w:szCs w:val="24"/>
          <w:lang w:eastAsia="ru-RU"/>
        </w:rPr>
        <w:t>6.</w:t>
      </w:r>
      <w:r w:rsidRPr="0035515B">
        <w:rPr>
          <w:rFonts w:ascii="Times New Roman" w:hAnsi="Times New Roman"/>
          <w:b/>
          <w:i/>
          <w:sz w:val="24"/>
          <w:szCs w:val="24"/>
          <w:lang w:eastAsia="ru-RU"/>
        </w:rPr>
        <w:tab/>
        <w:t xml:space="preserve">Фонд оценочных средств для проведения промежуточной аттестации обучающихся по дисциплине (модулю) </w:t>
      </w:r>
    </w:p>
    <w:p w:rsidR="00B25A36" w:rsidRPr="0035515B" w:rsidRDefault="00B25A36" w:rsidP="0035515B">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35515B">
        <w:rPr>
          <w:rFonts w:ascii="Times New Roman" w:hAnsi="Times New Roman"/>
          <w:sz w:val="24"/>
          <w:szCs w:val="24"/>
          <w:lang w:eastAsia="ru-RU"/>
        </w:rPr>
        <w:t>Предусмотрены следующие виды контроля качества освоения конкретной дисциплины:</w:t>
      </w:r>
    </w:p>
    <w:p w:rsidR="00B25A36" w:rsidRPr="0035515B" w:rsidRDefault="00B25A36" w:rsidP="0035515B">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35515B">
        <w:rPr>
          <w:rFonts w:ascii="Times New Roman" w:hAnsi="Times New Roman"/>
          <w:sz w:val="24"/>
          <w:szCs w:val="24"/>
          <w:lang w:eastAsia="ru-RU"/>
        </w:rPr>
        <w:t>- текущий контроль успеваемости</w:t>
      </w:r>
    </w:p>
    <w:p w:rsidR="00B25A36" w:rsidRPr="0035515B" w:rsidRDefault="00B25A36" w:rsidP="0035515B">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35515B">
        <w:rPr>
          <w:rFonts w:ascii="Times New Roman" w:hAnsi="Times New Roman"/>
          <w:sz w:val="24"/>
          <w:szCs w:val="24"/>
          <w:lang w:eastAsia="ru-RU"/>
        </w:rPr>
        <w:t>- промежуточная аттестация обучающихся по дисциплине.</w:t>
      </w:r>
    </w:p>
    <w:p w:rsidR="00B25A36" w:rsidRPr="0035515B" w:rsidRDefault="00B25A36" w:rsidP="0035515B">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35515B">
        <w:rPr>
          <w:rFonts w:ascii="Times New Roman" w:hAnsi="Times New Roman"/>
          <w:sz w:val="24"/>
          <w:szCs w:val="24"/>
          <w:lang w:eastAsia="ru-RU"/>
        </w:rP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B25A36" w:rsidRPr="0035515B" w:rsidRDefault="00B25A36" w:rsidP="0035515B">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35515B">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B25A36" w:rsidRPr="0035515B" w:rsidRDefault="00B25A36" w:rsidP="0035515B">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B25A36" w:rsidRPr="0035515B" w:rsidRDefault="00B25A36" w:rsidP="0035515B">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35515B">
        <w:rPr>
          <w:rFonts w:ascii="Times New Roman" w:hAnsi="Times New Roman"/>
          <w:b/>
          <w:sz w:val="24"/>
          <w:szCs w:val="24"/>
          <w:lang w:eastAsia="ru-RU"/>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25A36" w:rsidRPr="00D322C8" w:rsidTr="00D322C8">
        <w:tc>
          <w:tcPr>
            <w:tcW w:w="709" w:type="dxa"/>
          </w:tcPr>
          <w:p w:rsidR="00B25A36" w:rsidRPr="00D322C8" w:rsidRDefault="00B25A36" w:rsidP="00D322C8">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322C8">
              <w:rPr>
                <w:rFonts w:ascii="Times New Roman" w:hAnsi="Times New Roman"/>
                <w:b/>
                <w:sz w:val="24"/>
                <w:szCs w:val="24"/>
                <w:lang w:eastAsia="ru-RU"/>
              </w:rPr>
              <w:t>№ п/п</w:t>
            </w:r>
          </w:p>
        </w:tc>
        <w:tc>
          <w:tcPr>
            <w:tcW w:w="2410" w:type="dxa"/>
          </w:tcPr>
          <w:p w:rsidR="00B25A36" w:rsidRPr="00D322C8" w:rsidRDefault="00B25A36" w:rsidP="00D322C8">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322C8">
              <w:rPr>
                <w:rFonts w:ascii="Times New Roman" w:hAnsi="Times New Roman"/>
                <w:b/>
                <w:sz w:val="24"/>
                <w:szCs w:val="24"/>
                <w:lang w:eastAsia="ru-RU"/>
              </w:rPr>
              <w:t>Контролируемые разделы (темы)</w:t>
            </w:r>
          </w:p>
        </w:tc>
        <w:tc>
          <w:tcPr>
            <w:tcW w:w="1417" w:type="dxa"/>
          </w:tcPr>
          <w:p w:rsidR="00B25A36" w:rsidRPr="00D322C8" w:rsidRDefault="00B25A36" w:rsidP="00D322C8">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322C8">
              <w:rPr>
                <w:rFonts w:ascii="Times New Roman" w:hAnsi="Times New Roman"/>
                <w:b/>
                <w:sz w:val="24"/>
                <w:szCs w:val="24"/>
                <w:lang w:eastAsia="ru-RU"/>
              </w:rPr>
              <w:t>Код контролируемой компетенции</w:t>
            </w:r>
          </w:p>
        </w:tc>
        <w:tc>
          <w:tcPr>
            <w:tcW w:w="4961" w:type="dxa"/>
          </w:tcPr>
          <w:p w:rsidR="00B25A36" w:rsidRPr="00D322C8" w:rsidRDefault="00B25A36" w:rsidP="00D322C8">
            <w:pPr>
              <w:widowControl w:val="0"/>
              <w:autoSpaceDE w:val="0"/>
              <w:autoSpaceDN w:val="0"/>
              <w:adjustRightInd w:val="0"/>
              <w:spacing w:after="0" w:line="240" w:lineRule="auto"/>
              <w:contextualSpacing/>
              <w:rPr>
                <w:rFonts w:ascii="Times New Roman" w:hAnsi="Times New Roman"/>
                <w:b/>
                <w:sz w:val="24"/>
                <w:szCs w:val="24"/>
                <w:lang w:eastAsia="ru-RU"/>
              </w:rPr>
            </w:pPr>
            <w:r w:rsidRPr="00D322C8">
              <w:rPr>
                <w:rFonts w:ascii="Times New Roman" w:hAnsi="Times New Roman"/>
                <w:b/>
                <w:sz w:val="24"/>
                <w:szCs w:val="24"/>
                <w:lang w:eastAsia="ru-RU"/>
              </w:rPr>
              <w:t xml:space="preserve"> Наименование оценочного средства</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autoSpaceDE w:val="0"/>
              <w:autoSpaceDN w:val="0"/>
              <w:adjustRightInd w:val="0"/>
              <w:spacing w:after="0" w:line="240" w:lineRule="auto"/>
              <w:rPr>
                <w:rFonts w:ascii="Times New Roman" w:hAnsi="Times New Roman"/>
                <w:sz w:val="24"/>
                <w:szCs w:val="24"/>
                <w:lang w:eastAsia="ru-RU"/>
              </w:rPr>
            </w:pPr>
            <w:r w:rsidRPr="00D322C8">
              <w:rPr>
                <w:rFonts w:ascii="Times New Roman" w:hAnsi="Times New Roman"/>
                <w:sz w:val="24"/>
                <w:szCs w:val="24"/>
                <w:lang w:eastAsia="ru-RU"/>
              </w:rPr>
              <w:t>Определение основных понятий курса. Теоретические представления о народном орнаменте.</w:t>
            </w:r>
          </w:p>
          <w:p w:rsidR="00B25A36" w:rsidRPr="00D322C8" w:rsidRDefault="00B25A36" w:rsidP="00D322C8">
            <w:pPr>
              <w:spacing w:after="0" w:line="240" w:lineRule="auto"/>
              <w:jc w:val="both"/>
              <w:rPr>
                <w:rFonts w:ascii="Times New Roman" w:hAnsi="Times New Roman"/>
                <w:color w:val="000000"/>
                <w:spacing w:val="2"/>
                <w:sz w:val="24"/>
                <w:szCs w:val="24"/>
                <w:lang w:eastAsia="ru-RU"/>
              </w:rPr>
            </w:pP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проблемно-аналитическое задание, информационный проект</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задание к творческой работе - копированию орнамента, созданию орнаментальной композиции</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русской керамике. Майолика Гжели Х</w:t>
            </w:r>
            <w:r w:rsidRPr="00D322C8">
              <w:rPr>
                <w:rFonts w:ascii="Times New Roman" w:hAnsi="Times New Roman"/>
                <w:sz w:val="24"/>
                <w:szCs w:val="24"/>
                <w:lang w:val="en-US" w:eastAsia="ru-RU"/>
              </w:rPr>
              <w:t>VIII</w:t>
            </w:r>
            <w:r w:rsidRPr="00D322C8">
              <w:rPr>
                <w:rFonts w:ascii="Times New Roman" w:hAnsi="Times New Roman"/>
                <w:sz w:val="24"/>
                <w:szCs w:val="24"/>
                <w:lang w:eastAsia="ru-RU"/>
              </w:rPr>
              <w:t xml:space="preserve"> в. Гжельский </w:t>
            </w:r>
            <w:proofErr w:type="spellStart"/>
            <w:r w:rsidRPr="00D322C8">
              <w:rPr>
                <w:rFonts w:ascii="Times New Roman" w:hAnsi="Times New Roman"/>
                <w:sz w:val="24"/>
                <w:szCs w:val="24"/>
                <w:lang w:eastAsia="ru-RU"/>
              </w:rPr>
              <w:t>полуфаянс</w:t>
            </w:r>
            <w:proofErr w:type="spellEnd"/>
            <w:r w:rsidRPr="00D322C8">
              <w:rPr>
                <w:rFonts w:ascii="Times New Roman" w:hAnsi="Times New Roman"/>
                <w:sz w:val="24"/>
                <w:szCs w:val="24"/>
                <w:lang w:eastAsia="ru-RU"/>
              </w:rPr>
              <w:t xml:space="preserve"> Х</w:t>
            </w:r>
            <w:r w:rsidRPr="00D322C8">
              <w:rPr>
                <w:rFonts w:ascii="Times New Roman" w:hAnsi="Times New Roman"/>
                <w:sz w:val="24"/>
                <w:szCs w:val="24"/>
                <w:lang w:val="en-US" w:eastAsia="ru-RU"/>
              </w:rPr>
              <w:t>I</w:t>
            </w:r>
            <w:r w:rsidRPr="00D322C8">
              <w:rPr>
                <w:rFonts w:ascii="Times New Roman" w:hAnsi="Times New Roman"/>
                <w:sz w:val="24"/>
                <w:szCs w:val="24"/>
                <w:lang w:eastAsia="ru-RU"/>
              </w:rPr>
              <w:t>Х в.</w:t>
            </w: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Вопросы к практическим занятиям, задание к творческой работе - копированию орнамента, созданию орнаментальной композиции</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русской керамике. Фарфор Гжели 2-й пол. ХХ в. Дымковская игрушка.</w:t>
            </w: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Вопросы к практическим занятиям, задание к творческой работе - копированию орнамента, созданию орнаментальной композиции</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Мезенская и хохломская роспись.</w:t>
            </w: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Вопросы к практическим занятиям, задание к творческой работе - копированию орнамента, созданию орнаментальной композиции</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Народный орнамент в художественной обработке дерева. </w:t>
            </w:r>
            <w:proofErr w:type="spellStart"/>
            <w:r w:rsidRPr="00D322C8">
              <w:rPr>
                <w:rFonts w:ascii="Times New Roman" w:hAnsi="Times New Roman"/>
                <w:sz w:val="24"/>
                <w:szCs w:val="24"/>
                <w:lang w:eastAsia="ru-RU"/>
              </w:rPr>
              <w:t>Пермогорская</w:t>
            </w:r>
            <w:proofErr w:type="spellEnd"/>
            <w:r w:rsidRPr="00D322C8">
              <w:rPr>
                <w:rFonts w:ascii="Times New Roman" w:hAnsi="Times New Roman"/>
                <w:sz w:val="24"/>
                <w:szCs w:val="24"/>
                <w:lang w:eastAsia="ru-RU"/>
              </w:rPr>
              <w:t xml:space="preserve"> и великоустюжская роспись</w:t>
            </w: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Вопросы к практическим занятиям, задание к творческой работе - копированию орнамента, созданию орнаментальной композиции, информационные проекты</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дерева. Городецкая роспись. Абрамцево-кудринская и трёхгранно-выемчатая резьба.</w:t>
            </w: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Вопросы к практическим занятиям, задание к творческой работе - копированию орнамента, созданию орнаментальной композиции, информационные проекты</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ткани. Калужская цветная перевить. Вологодское кружево.</w:t>
            </w: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Вопросы к практическим занятиям, задание к творческой работе - копированию орнамента, созданию орнаментальной композиции, эссе, информационные проекты</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 xml:space="preserve">Народный орнамент в художественной обработке </w:t>
            </w:r>
            <w:proofErr w:type="spellStart"/>
            <w:r w:rsidRPr="00D322C8">
              <w:rPr>
                <w:rFonts w:ascii="Times New Roman" w:hAnsi="Times New Roman"/>
                <w:sz w:val="24"/>
                <w:szCs w:val="24"/>
                <w:lang w:eastAsia="ru-RU"/>
              </w:rPr>
              <w:t>ткани.Торжокское</w:t>
            </w:r>
            <w:proofErr w:type="spellEnd"/>
            <w:r w:rsidRPr="00D322C8">
              <w:rPr>
                <w:rFonts w:ascii="Times New Roman" w:hAnsi="Times New Roman"/>
                <w:sz w:val="24"/>
                <w:szCs w:val="24"/>
                <w:lang w:eastAsia="ru-RU"/>
              </w:rPr>
              <w:t xml:space="preserve"> золотое шитьё. Владимирская гладь.</w:t>
            </w: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Вопросы к практическим занятиям, задание к творческой работе - копированию орнамента, созданию орнаментальной композиции, информационные проекты</w:t>
            </w:r>
          </w:p>
        </w:tc>
      </w:tr>
      <w:tr w:rsidR="00B25A36" w:rsidRPr="00D322C8" w:rsidTr="00D322C8">
        <w:tc>
          <w:tcPr>
            <w:tcW w:w="709" w:type="dxa"/>
          </w:tcPr>
          <w:p w:rsidR="00B25A36" w:rsidRPr="00D322C8" w:rsidRDefault="00B25A36" w:rsidP="00D322C8">
            <w:pPr>
              <w:widowControl w:val="0"/>
              <w:numPr>
                <w:ilvl w:val="0"/>
                <w:numId w:val="3"/>
              </w:numPr>
              <w:autoSpaceDE w:val="0"/>
              <w:autoSpaceDN w:val="0"/>
              <w:adjustRightInd w:val="0"/>
              <w:spacing w:after="0" w:line="240" w:lineRule="auto"/>
              <w:ind w:right="305"/>
              <w:contextualSpacing/>
              <w:rPr>
                <w:rFonts w:ascii="Times New Roman" w:hAnsi="Times New Roman"/>
                <w:sz w:val="24"/>
                <w:szCs w:val="24"/>
                <w:lang w:eastAsia="ru-RU"/>
              </w:rPr>
            </w:pPr>
          </w:p>
        </w:tc>
        <w:tc>
          <w:tcPr>
            <w:tcW w:w="2410" w:type="dxa"/>
          </w:tcPr>
          <w:p w:rsidR="00B25A36" w:rsidRPr="00D322C8" w:rsidRDefault="00B25A36" w:rsidP="00D322C8">
            <w:pPr>
              <w:widowControl w:val="0"/>
              <w:autoSpaceDE w:val="0"/>
              <w:autoSpaceDN w:val="0"/>
              <w:adjustRightInd w:val="0"/>
              <w:spacing w:after="0" w:line="240" w:lineRule="auto"/>
              <w:jc w:val="both"/>
              <w:rPr>
                <w:rFonts w:ascii="Times New Roman" w:hAnsi="Times New Roman"/>
                <w:sz w:val="24"/>
                <w:szCs w:val="24"/>
                <w:lang w:eastAsia="ru-RU"/>
              </w:rPr>
            </w:pPr>
            <w:r w:rsidRPr="00D322C8">
              <w:rPr>
                <w:rFonts w:ascii="Times New Roman" w:hAnsi="Times New Roman"/>
                <w:sz w:val="24"/>
                <w:szCs w:val="24"/>
                <w:lang w:eastAsia="ru-RU"/>
              </w:rPr>
              <w:t>Народный орнамент в художественной обработке ткани. Павлово-Посадский платок.</w:t>
            </w:r>
          </w:p>
        </w:tc>
        <w:tc>
          <w:tcPr>
            <w:tcW w:w="1417"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ПК-5</w:t>
            </w:r>
          </w:p>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 xml:space="preserve"> ПК-6</w:t>
            </w:r>
          </w:p>
        </w:tc>
        <w:tc>
          <w:tcPr>
            <w:tcW w:w="4961" w:type="dxa"/>
          </w:tcPr>
          <w:p w:rsidR="00B25A36" w:rsidRPr="00D322C8" w:rsidRDefault="00B25A36" w:rsidP="00D322C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22C8">
              <w:rPr>
                <w:rFonts w:ascii="Times New Roman" w:hAnsi="Times New Roman"/>
                <w:sz w:val="24"/>
                <w:szCs w:val="24"/>
                <w:lang w:eastAsia="ru-RU"/>
              </w:rPr>
              <w:t>Вопросы к практическим занятиям, задание к творческой работе - копированию орнамента, созданию орнаментальной композиции, тестирование</w:t>
            </w:r>
          </w:p>
        </w:tc>
      </w:tr>
    </w:tbl>
    <w:p w:rsidR="00B25A36"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25A36" w:rsidRPr="00DC1AE2" w:rsidRDefault="00B25A36" w:rsidP="000C11EE">
      <w:pPr>
        <w:autoSpaceDE w:val="0"/>
        <w:autoSpaceDN w:val="0"/>
        <w:adjustRightInd w:val="0"/>
        <w:ind w:firstLine="709"/>
        <w:jc w:val="both"/>
        <w:rPr>
          <w:rFonts w:ascii="Times New Roman" w:hAnsi="Times New Roman"/>
          <w:b/>
          <w:bCs/>
          <w:iCs/>
          <w:sz w:val="24"/>
          <w:szCs w:val="24"/>
          <w:lang w:eastAsia="ru-RU"/>
        </w:rPr>
      </w:pPr>
      <w:r w:rsidRPr="00DC1AE2">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25A36" w:rsidRPr="00DC1AE2" w:rsidRDefault="00B25A36" w:rsidP="000C11EE">
      <w:pPr>
        <w:widowControl w:val="0"/>
        <w:autoSpaceDE w:val="0"/>
        <w:autoSpaceDN w:val="0"/>
        <w:adjustRightInd w:val="0"/>
        <w:spacing w:after="0" w:line="240" w:lineRule="auto"/>
        <w:ind w:firstLine="708"/>
        <w:jc w:val="both"/>
        <w:rPr>
          <w:rFonts w:ascii="Times New Roman" w:hAnsi="Times New Roman"/>
          <w:bCs/>
          <w:sz w:val="24"/>
          <w:szCs w:val="24"/>
          <w:lang w:eastAsia="ru-RU"/>
        </w:rPr>
      </w:pPr>
      <w:r w:rsidRPr="00DC1AE2">
        <w:rPr>
          <w:rFonts w:ascii="Times New Roman" w:hAnsi="Times New Roman"/>
          <w:b/>
          <w:bCs/>
          <w:sz w:val="24"/>
          <w:szCs w:val="24"/>
          <w:lang w:eastAsia="ru-RU"/>
        </w:rPr>
        <w:t>Для текущего контроля</w:t>
      </w:r>
      <w:r w:rsidRPr="00DC1AE2">
        <w:rPr>
          <w:rFonts w:ascii="Times New Roman" w:hAnsi="Times New Roman"/>
          <w:bCs/>
          <w:sz w:val="24"/>
          <w:szCs w:val="24"/>
          <w:lang w:eastAsia="ru-RU"/>
        </w:rPr>
        <w:t xml:space="preserve"> – выполнение </w:t>
      </w:r>
      <w:r>
        <w:rPr>
          <w:rFonts w:ascii="Times New Roman" w:hAnsi="Times New Roman"/>
          <w:bCs/>
          <w:sz w:val="24"/>
          <w:szCs w:val="24"/>
          <w:lang w:eastAsia="ru-RU"/>
        </w:rPr>
        <w:t>практического</w:t>
      </w:r>
      <w:r w:rsidRPr="00DC1AE2">
        <w:rPr>
          <w:rFonts w:ascii="Times New Roman" w:hAnsi="Times New Roman"/>
          <w:bCs/>
          <w:sz w:val="24"/>
          <w:szCs w:val="24"/>
          <w:lang w:eastAsia="ru-RU"/>
        </w:rPr>
        <w:t xml:space="preserve"> задания, ответы на вопросы комплекта тестовых заданий, просмотр выполненных работ по разделам в соответствии с рабочей программой.</w:t>
      </w:r>
    </w:p>
    <w:p w:rsidR="00B25A36" w:rsidRPr="00E00847" w:rsidRDefault="00B25A36" w:rsidP="000C11EE">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Теоретические представления о народном орнаменте.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Классификация орнамента.</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Виды и стили народного орнамента.</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Народный орнамент в русской керамике. Майолика Гжели ХVIII в.</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 Народный орнамент в русской керамике Гжельский </w:t>
      </w:r>
      <w:proofErr w:type="spellStart"/>
      <w:r w:rsidRPr="00E00847">
        <w:rPr>
          <w:rFonts w:ascii="Times New Roman" w:hAnsi="Times New Roman"/>
          <w:sz w:val="24"/>
          <w:szCs w:val="24"/>
          <w:lang w:eastAsia="ru-RU"/>
        </w:rPr>
        <w:t>полуфаянсХIХ</w:t>
      </w:r>
      <w:proofErr w:type="spellEnd"/>
      <w:r w:rsidRPr="00E00847">
        <w:rPr>
          <w:rFonts w:ascii="Times New Roman" w:hAnsi="Times New Roman"/>
          <w:sz w:val="24"/>
          <w:szCs w:val="24"/>
          <w:lang w:eastAsia="ru-RU"/>
        </w:rPr>
        <w:t xml:space="preserve"> в.</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Народный орнамент в русской керамике. Фарфор Гжели 2-й пол. ХХ в.</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 Народный орнамент в русской керамике. Дымковская игрушка.</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Народный орнамент в художественной обработке дерева. Мезенская роспись.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Народный орнамент в художественной обработке дерева Хохломская роспись.</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Народный орнамент в художественной обработке дерева. </w:t>
      </w:r>
      <w:proofErr w:type="spellStart"/>
      <w:r w:rsidRPr="00E00847">
        <w:rPr>
          <w:rFonts w:ascii="Times New Roman" w:hAnsi="Times New Roman"/>
          <w:sz w:val="24"/>
          <w:szCs w:val="24"/>
          <w:lang w:eastAsia="ru-RU"/>
        </w:rPr>
        <w:t>Пермогорская</w:t>
      </w:r>
      <w:proofErr w:type="spellEnd"/>
      <w:r w:rsidRPr="00E00847">
        <w:rPr>
          <w:rFonts w:ascii="Times New Roman" w:hAnsi="Times New Roman"/>
          <w:sz w:val="24"/>
          <w:szCs w:val="24"/>
          <w:lang w:eastAsia="ru-RU"/>
        </w:rPr>
        <w:t xml:space="preserve"> роспись.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Народный орнамент в художественной обработке дерева. Великоустюжская роспись.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Народный орнамент в художественной обработке дерева. Городецкая роспись.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Народный орнамент в художественной обработке дерева Абрамцево-кудринская резьба.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Народный орнамент в художественной обработке дерева. Трёхгранно-выемчатая резьба.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Народный орнамент в художественной обработке ткани. Калужская цветная перевить.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Кружевоплетение. Вологодское кружево.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Народный орнамент в художественной обработке ткани. </w:t>
      </w:r>
      <w:proofErr w:type="spellStart"/>
      <w:r w:rsidRPr="00E00847">
        <w:rPr>
          <w:rFonts w:ascii="Times New Roman" w:hAnsi="Times New Roman"/>
          <w:sz w:val="24"/>
          <w:szCs w:val="24"/>
          <w:lang w:eastAsia="ru-RU"/>
        </w:rPr>
        <w:t>Торжокскоезолотное</w:t>
      </w:r>
      <w:proofErr w:type="spellEnd"/>
      <w:r w:rsidRPr="00E00847">
        <w:rPr>
          <w:rFonts w:ascii="Times New Roman" w:hAnsi="Times New Roman"/>
          <w:sz w:val="24"/>
          <w:szCs w:val="24"/>
          <w:lang w:eastAsia="ru-RU"/>
        </w:rPr>
        <w:t xml:space="preserve"> шитьё. </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Народный орнамент в художественной обработке ткани Владимирская гладь.</w:t>
      </w:r>
    </w:p>
    <w:p w:rsidR="00B25A36" w:rsidRPr="00E00847" w:rsidRDefault="00B25A36" w:rsidP="00C33AA9">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r w:rsidRPr="00E00847">
        <w:rPr>
          <w:rFonts w:ascii="Times New Roman" w:hAnsi="Times New Roman"/>
          <w:sz w:val="24"/>
          <w:szCs w:val="24"/>
          <w:lang w:eastAsia="ru-RU"/>
        </w:rPr>
        <w:t>Народный орнамент в художественной обработке ткани. Павлово-Посадский платок.</w:t>
      </w:r>
    </w:p>
    <w:p w:rsidR="00B25A36" w:rsidRPr="00E00847" w:rsidRDefault="00B25A36" w:rsidP="00E00847">
      <w:pPr>
        <w:spacing w:after="0" w:line="240" w:lineRule="auto"/>
        <w:ind w:left="709"/>
        <w:jc w:val="both"/>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E00847">
        <w:rPr>
          <w:rFonts w:ascii="Times New Roman" w:hAnsi="Times New Roman"/>
          <w:b/>
          <w:sz w:val="24"/>
          <w:szCs w:val="24"/>
          <w:lang w:eastAsia="ru-RU"/>
        </w:rPr>
        <w:t>Типовые проблемно-аналитические задания</w:t>
      </w: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25A36" w:rsidRPr="00E00847" w:rsidRDefault="00B25A36" w:rsidP="00E00847">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E00847">
        <w:rPr>
          <w:rFonts w:ascii="Times New Roman" w:hAnsi="Times New Roman"/>
          <w:sz w:val="24"/>
          <w:szCs w:val="24"/>
          <w:lang w:eastAsia="ru-RU"/>
        </w:rPr>
        <w:t xml:space="preserve">1. Орнамент со времен своего возникновения и поныне остается одним из основных средств художественного оформления произведений декоративно-прикладного искусства. </w:t>
      </w:r>
    </w:p>
    <w:p w:rsidR="00B25A36" w:rsidRPr="00E00847" w:rsidRDefault="00B25A36" w:rsidP="00E00847">
      <w:pPr>
        <w:widowControl w:val="0"/>
        <w:autoSpaceDE w:val="0"/>
        <w:autoSpaceDN w:val="0"/>
        <w:adjustRightInd w:val="0"/>
        <w:spacing w:after="0" w:line="240" w:lineRule="auto"/>
        <w:ind w:firstLine="567"/>
        <w:jc w:val="both"/>
        <w:rPr>
          <w:rFonts w:ascii="Times New Roman" w:hAnsi="Times New Roman"/>
          <w:i/>
          <w:sz w:val="24"/>
          <w:szCs w:val="24"/>
          <w:lang w:eastAsia="ru-RU"/>
        </w:rPr>
      </w:pPr>
      <w:r w:rsidRPr="00E00847">
        <w:rPr>
          <w:rFonts w:ascii="Times New Roman" w:hAnsi="Times New Roman"/>
          <w:i/>
          <w:sz w:val="24"/>
          <w:szCs w:val="24"/>
          <w:lang w:eastAsia="ru-RU"/>
        </w:rPr>
        <w:t xml:space="preserve"> С какими видами русского народного декоративно-прикладного искусства связан орнамент? </w:t>
      </w:r>
    </w:p>
    <w:p w:rsidR="00B25A36" w:rsidRPr="00E00847" w:rsidRDefault="00B25A36" w:rsidP="00E00847">
      <w:pPr>
        <w:tabs>
          <w:tab w:val="left" w:pos="540"/>
        </w:tabs>
        <w:spacing w:after="0" w:line="240" w:lineRule="auto"/>
        <w:ind w:firstLine="567"/>
        <w:jc w:val="both"/>
        <w:rPr>
          <w:rFonts w:ascii="Times New Roman" w:hAnsi="Times New Roman"/>
          <w:iCs/>
          <w:spacing w:val="-2"/>
          <w:kern w:val="2"/>
          <w:sz w:val="24"/>
          <w:szCs w:val="24"/>
          <w:lang w:eastAsia="ru-RU"/>
        </w:rPr>
      </w:pPr>
      <w:r w:rsidRPr="00E00847">
        <w:rPr>
          <w:rFonts w:ascii="Times New Roman" w:hAnsi="Times New Roman"/>
          <w:iCs/>
          <w:spacing w:val="-2"/>
          <w:kern w:val="2"/>
          <w:sz w:val="24"/>
          <w:szCs w:val="24"/>
          <w:lang w:eastAsia="ru-RU"/>
        </w:rPr>
        <w:t xml:space="preserve">- народная художественная керамика (Гжель, Скопин, </w:t>
      </w:r>
      <w:proofErr w:type="spellStart"/>
      <w:r w:rsidRPr="00E00847">
        <w:rPr>
          <w:rFonts w:ascii="Times New Roman" w:hAnsi="Times New Roman"/>
          <w:iCs/>
          <w:spacing w:val="-2"/>
          <w:kern w:val="2"/>
          <w:sz w:val="24"/>
          <w:szCs w:val="24"/>
          <w:lang w:eastAsia="ru-RU"/>
        </w:rPr>
        <w:t>Абашевская</w:t>
      </w:r>
      <w:proofErr w:type="spellEnd"/>
      <w:r w:rsidRPr="00E00847">
        <w:rPr>
          <w:rFonts w:ascii="Times New Roman" w:hAnsi="Times New Roman"/>
          <w:iCs/>
          <w:spacing w:val="-2"/>
          <w:kern w:val="2"/>
          <w:sz w:val="24"/>
          <w:szCs w:val="24"/>
          <w:lang w:eastAsia="ru-RU"/>
        </w:rPr>
        <w:t xml:space="preserve"> и Дымковская игрушка, </w:t>
      </w:r>
      <w:proofErr w:type="spellStart"/>
      <w:r w:rsidRPr="00E00847">
        <w:rPr>
          <w:rFonts w:ascii="Times New Roman" w:hAnsi="Times New Roman"/>
          <w:iCs/>
          <w:spacing w:val="-2"/>
          <w:kern w:val="2"/>
          <w:sz w:val="24"/>
          <w:szCs w:val="24"/>
          <w:lang w:eastAsia="ru-RU"/>
        </w:rPr>
        <w:t>Филимоновская</w:t>
      </w:r>
      <w:proofErr w:type="spellEnd"/>
      <w:r w:rsidRPr="00E00847">
        <w:rPr>
          <w:rFonts w:ascii="Times New Roman" w:hAnsi="Times New Roman"/>
          <w:iCs/>
          <w:spacing w:val="-2"/>
          <w:kern w:val="2"/>
          <w:sz w:val="24"/>
          <w:szCs w:val="24"/>
          <w:lang w:eastAsia="ru-RU"/>
        </w:rPr>
        <w:t xml:space="preserve"> и </w:t>
      </w:r>
      <w:proofErr w:type="spellStart"/>
      <w:r w:rsidRPr="00E00847">
        <w:rPr>
          <w:rFonts w:ascii="Times New Roman" w:hAnsi="Times New Roman"/>
          <w:iCs/>
          <w:spacing w:val="-2"/>
          <w:kern w:val="2"/>
          <w:sz w:val="24"/>
          <w:szCs w:val="24"/>
          <w:lang w:eastAsia="ru-RU"/>
        </w:rPr>
        <w:t>Каргопольская</w:t>
      </w:r>
      <w:proofErr w:type="spellEnd"/>
      <w:r w:rsidRPr="00E00847">
        <w:rPr>
          <w:rFonts w:ascii="Times New Roman" w:hAnsi="Times New Roman"/>
          <w:iCs/>
          <w:spacing w:val="-2"/>
          <w:kern w:val="2"/>
          <w:sz w:val="24"/>
          <w:szCs w:val="24"/>
          <w:lang w:eastAsia="ru-RU"/>
        </w:rPr>
        <w:t xml:space="preserve"> игрушка и др.), художественная обработка дерева (Хохломская и Городецкая роспись, </w:t>
      </w:r>
      <w:proofErr w:type="spellStart"/>
      <w:r w:rsidRPr="00E00847">
        <w:rPr>
          <w:rFonts w:ascii="Times New Roman" w:hAnsi="Times New Roman"/>
          <w:iCs/>
          <w:spacing w:val="-2"/>
          <w:kern w:val="2"/>
          <w:sz w:val="24"/>
          <w:szCs w:val="24"/>
          <w:lang w:eastAsia="ru-RU"/>
        </w:rPr>
        <w:t>Пермогорская</w:t>
      </w:r>
      <w:proofErr w:type="spellEnd"/>
      <w:r w:rsidRPr="00E00847">
        <w:rPr>
          <w:rFonts w:ascii="Times New Roman" w:hAnsi="Times New Roman"/>
          <w:iCs/>
          <w:spacing w:val="-2"/>
          <w:kern w:val="2"/>
          <w:sz w:val="24"/>
          <w:szCs w:val="24"/>
          <w:lang w:eastAsia="ru-RU"/>
        </w:rPr>
        <w:t xml:space="preserve"> и Великоустюжская роспись, Мезенская роспись, </w:t>
      </w:r>
      <w:proofErr w:type="spellStart"/>
      <w:r w:rsidRPr="00E00847">
        <w:rPr>
          <w:rFonts w:ascii="Times New Roman" w:hAnsi="Times New Roman"/>
          <w:iCs/>
          <w:spacing w:val="-2"/>
          <w:kern w:val="2"/>
          <w:sz w:val="24"/>
          <w:szCs w:val="24"/>
          <w:lang w:eastAsia="ru-RU"/>
        </w:rPr>
        <w:t>трёхгранновыемчатая</w:t>
      </w:r>
      <w:proofErr w:type="spellEnd"/>
      <w:r w:rsidRPr="00E00847">
        <w:rPr>
          <w:rFonts w:ascii="Times New Roman" w:hAnsi="Times New Roman"/>
          <w:iCs/>
          <w:spacing w:val="-2"/>
          <w:kern w:val="2"/>
          <w:sz w:val="24"/>
          <w:szCs w:val="24"/>
          <w:lang w:eastAsia="ru-RU"/>
        </w:rPr>
        <w:t xml:space="preserve"> и абрамцево-кудринская резьба и др.), металла (</w:t>
      </w:r>
      <w:proofErr w:type="spellStart"/>
      <w:r w:rsidRPr="00E00847">
        <w:rPr>
          <w:rFonts w:ascii="Times New Roman" w:hAnsi="Times New Roman"/>
          <w:iCs/>
          <w:spacing w:val="-2"/>
          <w:kern w:val="2"/>
          <w:sz w:val="24"/>
          <w:szCs w:val="24"/>
          <w:lang w:eastAsia="ru-RU"/>
        </w:rPr>
        <w:t>Жостовский</w:t>
      </w:r>
      <w:proofErr w:type="spellEnd"/>
      <w:r w:rsidRPr="00E00847">
        <w:rPr>
          <w:rFonts w:ascii="Times New Roman" w:hAnsi="Times New Roman"/>
          <w:iCs/>
          <w:spacing w:val="-2"/>
          <w:kern w:val="2"/>
          <w:sz w:val="24"/>
          <w:szCs w:val="24"/>
          <w:lang w:eastAsia="ru-RU"/>
        </w:rPr>
        <w:t xml:space="preserve"> поднос, Ростовская финифть и др.),  разнообразных текстильных изделий (Павлово-Посадский платок, Горьковский гипюр, Владимирская гладь, </w:t>
      </w:r>
      <w:proofErr w:type="spellStart"/>
      <w:r w:rsidRPr="00E00847">
        <w:rPr>
          <w:rFonts w:ascii="Times New Roman" w:hAnsi="Times New Roman"/>
          <w:iCs/>
          <w:spacing w:val="-2"/>
          <w:kern w:val="2"/>
          <w:sz w:val="24"/>
          <w:szCs w:val="24"/>
          <w:lang w:eastAsia="ru-RU"/>
        </w:rPr>
        <w:t>Торжокскоезолотное</w:t>
      </w:r>
      <w:proofErr w:type="spellEnd"/>
      <w:r w:rsidRPr="00E00847">
        <w:rPr>
          <w:rFonts w:ascii="Times New Roman" w:hAnsi="Times New Roman"/>
          <w:iCs/>
          <w:spacing w:val="-2"/>
          <w:kern w:val="2"/>
          <w:sz w:val="24"/>
          <w:szCs w:val="24"/>
          <w:lang w:eastAsia="ru-RU"/>
        </w:rPr>
        <w:t xml:space="preserve"> шитье, Калужская цветная перевить и др.).</w:t>
      </w:r>
    </w:p>
    <w:p w:rsidR="00B25A36" w:rsidRPr="00E00847" w:rsidRDefault="00B25A36" w:rsidP="00E00847">
      <w:pPr>
        <w:spacing w:after="0" w:line="240" w:lineRule="auto"/>
        <w:ind w:firstLine="567"/>
        <w:jc w:val="both"/>
        <w:rPr>
          <w:rFonts w:ascii="Times New Roman" w:hAnsi="Times New Roman"/>
          <w:bCs/>
          <w:i/>
          <w:iCs/>
          <w:sz w:val="24"/>
          <w:szCs w:val="24"/>
          <w:lang w:eastAsia="ru-RU"/>
        </w:rPr>
      </w:pPr>
      <w:r w:rsidRPr="00E00847">
        <w:rPr>
          <w:rFonts w:ascii="Times New Roman" w:hAnsi="Times New Roman"/>
          <w:bCs/>
          <w:i/>
          <w:iCs/>
          <w:sz w:val="24"/>
          <w:szCs w:val="24"/>
          <w:lang w:eastAsia="ru-RU"/>
        </w:rPr>
        <w:t>Какова специфика орнаментики изделий народных мастеров России, в чем выражается ее особенность, приоритетность и традиционность?</w:t>
      </w: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25A36" w:rsidRPr="00E00847" w:rsidRDefault="00B25A36" w:rsidP="00E00847">
      <w:pPr>
        <w:spacing w:after="0" w:line="240" w:lineRule="auto"/>
        <w:ind w:firstLine="539"/>
        <w:jc w:val="both"/>
        <w:rPr>
          <w:rFonts w:ascii="Times New Roman" w:hAnsi="Times New Roman"/>
          <w:iCs/>
          <w:spacing w:val="-2"/>
          <w:kern w:val="2"/>
          <w:sz w:val="24"/>
          <w:szCs w:val="24"/>
          <w:lang w:eastAsia="ru-RU"/>
        </w:rPr>
      </w:pPr>
      <w:r w:rsidRPr="00E00847">
        <w:rPr>
          <w:rFonts w:ascii="Times New Roman" w:hAnsi="Times New Roman"/>
          <w:iCs/>
          <w:sz w:val="24"/>
          <w:szCs w:val="24"/>
          <w:lang w:eastAsia="ru-RU"/>
        </w:rPr>
        <w:t xml:space="preserve">2. </w:t>
      </w:r>
      <w:r w:rsidRPr="00E00847">
        <w:rPr>
          <w:rFonts w:ascii="Times New Roman" w:hAnsi="Times New Roman"/>
          <w:iCs/>
          <w:spacing w:val="-2"/>
          <w:kern w:val="2"/>
          <w:sz w:val="24"/>
          <w:szCs w:val="24"/>
          <w:lang w:eastAsia="ru-RU"/>
        </w:rPr>
        <w:t xml:space="preserve">Современная мировая культура является обладательницей огромного наследия в сфере всех видов изобразительного искусства. Изучая величайшие памятники архитектуры, живописи, скульптуры и декоративно-прикладного искусства, нельзя оставить без внимания еще одну область художественного творчества – орнамент. </w:t>
      </w:r>
    </w:p>
    <w:p w:rsidR="00B25A36" w:rsidRPr="00E00847" w:rsidRDefault="00B25A36" w:rsidP="00E00847">
      <w:pPr>
        <w:spacing w:after="0" w:line="240" w:lineRule="auto"/>
        <w:ind w:firstLine="567"/>
        <w:jc w:val="both"/>
        <w:rPr>
          <w:rFonts w:ascii="Times New Roman" w:hAnsi="Times New Roman"/>
          <w:bCs/>
          <w:i/>
          <w:iCs/>
          <w:sz w:val="24"/>
          <w:szCs w:val="24"/>
          <w:lang w:eastAsia="ru-RU"/>
        </w:rPr>
      </w:pPr>
      <w:r w:rsidRPr="00E00847">
        <w:rPr>
          <w:rFonts w:ascii="Times New Roman" w:hAnsi="Times New Roman"/>
          <w:bCs/>
          <w:i/>
          <w:iCs/>
          <w:sz w:val="24"/>
          <w:szCs w:val="24"/>
          <w:lang w:eastAsia="ru-RU"/>
        </w:rPr>
        <w:t>Какого мнения о времени зарождения орнамента придерживаетесь Вы? Как Вы думаете, почему народный орнамент является источником этнокультурных знаний?</w:t>
      </w:r>
    </w:p>
    <w:p w:rsidR="00B25A36" w:rsidRPr="00E00847" w:rsidRDefault="00B25A36" w:rsidP="00E00847">
      <w:pPr>
        <w:spacing w:after="0" w:line="240" w:lineRule="auto"/>
        <w:ind w:firstLine="567"/>
        <w:jc w:val="both"/>
        <w:rPr>
          <w:rFonts w:ascii="Times New Roman" w:hAnsi="Times New Roman"/>
          <w:bCs/>
          <w:i/>
          <w:iCs/>
          <w:sz w:val="24"/>
          <w:szCs w:val="24"/>
          <w:lang w:eastAsia="ru-RU"/>
        </w:rPr>
      </w:pPr>
      <w:r w:rsidRPr="00E00847">
        <w:rPr>
          <w:rFonts w:ascii="Times New Roman" w:hAnsi="Times New Roman"/>
          <w:bCs/>
          <w:i/>
          <w:iCs/>
          <w:sz w:val="24"/>
          <w:szCs w:val="24"/>
          <w:lang w:eastAsia="ru-RU"/>
        </w:rPr>
        <w:t xml:space="preserve">Выскажите свои соображения по поводу целесообразности изучения народного орнамента в современных образовательных учреждениях. </w:t>
      </w:r>
    </w:p>
    <w:p w:rsidR="00B25A36" w:rsidRPr="00E00847" w:rsidRDefault="00B25A36" w:rsidP="00E00847">
      <w:pPr>
        <w:spacing w:after="0" w:line="240" w:lineRule="auto"/>
        <w:ind w:firstLine="567"/>
        <w:jc w:val="both"/>
        <w:rPr>
          <w:rFonts w:ascii="Times New Roman" w:hAnsi="Times New Roman"/>
          <w:bCs/>
          <w:i/>
          <w:iCs/>
          <w:sz w:val="24"/>
          <w:szCs w:val="24"/>
          <w:lang w:eastAsia="ru-RU"/>
        </w:rPr>
      </w:pPr>
      <w:r w:rsidRPr="00E00847">
        <w:rPr>
          <w:rFonts w:ascii="Times New Roman" w:hAnsi="Times New Roman"/>
          <w:bCs/>
          <w:i/>
          <w:iCs/>
          <w:sz w:val="24"/>
          <w:szCs w:val="24"/>
          <w:lang w:eastAsia="ru-RU"/>
        </w:rPr>
        <w:t>Как Вы считаете, какое влияние оказала идеология советской власти  на развитие русского народного орнамента</w:t>
      </w:r>
      <w:r w:rsidRPr="00E00847">
        <w:rPr>
          <w:rFonts w:ascii="Times New Roman" w:hAnsi="Times New Roman"/>
          <w:bCs/>
          <w:i/>
          <w:iCs/>
          <w:spacing w:val="-2"/>
          <w:kern w:val="2"/>
          <w:sz w:val="24"/>
          <w:szCs w:val="24"/>
          <w:lang w:eastAsia="ru-RU"/>
        </w:rPr>
        <w:t xml:space="preserve"> и русского народного искусства в целом</w:t>
      </w:r>
      <w:r w:rsidRPr="00E00847">
        <w:rPr>
          <w:rFonts w:ascii="Times New Roman" w:hAnsi="Times New Roman"/>
          <w:bCs/>
          <w:i/>
          <w:iCs/>
          <w:sz w:val="24"/>
          <w:szCs w:val="24"/>
          <w:lang w:eastAsia="ru-RU"/>
        </w:rPr>
        <w:t>? Докажите это и приведите конкретные пример, используя рекомендованную учебную и научную литературу.</w:t>
      </w: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E00847">
        <w:rPr>
          <w:rFonts w:ascii="Times New Roman" w:hAnsi="Times New Roman"/>
          <w:b/>
          <w:sz w:val="24"/>
          <w:szCs w:val="24"/>
          <w:lang w:eastAsia="ru-RU"/>
        </w:rPr>
        <w:t>Темы исследовательских, информационных, творческих проектов</w:t>
      </w:r>
    </w:p>
    <w:p w:rsidR="00B25A36" w:rsidRPr="00E00847" w:rsidRDefault="00B25A36" w:rsidP="00E00847">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B25A36" w:rsidRPr="00E00847" w:rsidRDefault="00B25A36" w:rsidP="00E00847">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E00847">
        <w:rPr>
          <w:rFonts w:ascii="Times New Roman" w:hAnsi="Times New Roman"/>
          <w:i/>
          <w:sz w:val="24"/>
          <w:szCs w:val="24"/>
          <w:lang w:eastAsia="ru-RU"/>
        </w:rPr>
        <w:t>Подготовка исследовательских проектов по темам</w:t>
      </w:r>
    </w:p>
    <w:p w:rsidR="00B25A36" w:rsidRPr="00E00847" w:rsidRDefault="00B25A36" w:rsidP="00E00847">
      <w:pPr>
        <w:widowControl w:val="0"/>
        <w:autoSpaceDE w:val="0"/>
        <w:autoSpaceDN w:val="0"/>
        <w:adjustRightInd w:val="0"/>
        <w:spacing w:after="0" w:line="240" w:lineRule="auto"/>
        <w:ind w:left="720"/>
        <w:jc w:val="both"/>
        <w:rPr>
          <w:rFonts w:ascii="Times New Roman" w:hAnsi="Times New Roman"/>
          <w:bCs/>
          <w:sz w:val="24"/>
          <w:szCs w:val="24"/>
          <w:lang w:eastAsia="ru-RU"/>
        </w:rPr>
      </w:pPr>
      <w:r w:rsidRPr="00E00847">
        <w:rPr>
          <w:rFonts w:ascii="Times New Roman" w:hAnsi="Times New Roman"/>
          <w:bCs/>
          <w:sz w:val="24"/>
          <w:szCs w:val="24"/>
          <w:lang w:eastAsia="ru-RU"/>
        </w:rPr>
        <w:t>1.Проблемы реализации концепции этнокультурного образования в современных российских условиях.</w:t>
      </w:r>
    </w:p>
    <w:p w:rsidR="00B25A36" w:rsidRPr="00E00847" w:rsidRDefault="00B25A36" w:rsidP="00E00847">
      <w:pPr>
        <w:widowControl w:val="0"/>
        <w:autoSpaceDE w:val="0"/>
        <w:autoSpaceDN w:val="0"/>
        <w:adjustRightInd w:val="0"/>
        <w:spacing w:after="0" w:line="240" w:lineRule="auto"/>
        <w:ind w:left="720"/>
        <w:jc w:val="both"/>
        <w:rPr>
          <w:rFonts w:ascii="Times New Roman" w:hAnsi="Times New Roman"/>
          <w:bCs/>
          <w:sz w:val="24"/>
          <w:szCs w:val="24"/>
          <w:lang w:eastAsia="ru-RU"/>
        </w:rPr>
      </w:pPr>
      <w:r w:rsidRPr="00E00847">
        <w:rPr>
          <w:rFonts w:ascii="Times New Roman" w:hAnsi="Times New Roman"/>
          <w:bCs/>
          <w:sz w:val="24"/>
          <w:szCs w:val="24"/>
          <w:lang w:eastAsia="ru-RU"/>
        </w:rPr>
        <w:t>2. О характере древнерусского народного орнамента.</w:t>
      </w:r>
    </w:p>
    <w:p w:rsidR="00B25A36" w:rsidRPr="00E00847" w:rsidRDefault="00B25A36" w:rsidP="00E00847">
      <w:pPr>
        <w:widowControl w:val="0"/>
        <w:autoSpaceDE w:val="0"/>
        <w:autoSpaceDN w:val="0"/>
        <w:adjustRightInd w:val="0"/>
        <w:spacing w:after="0" w:line="240" w:lineRule="auto"/>
        <w:ind w:left="720"/>
        <w:jc w:val="both"/>
        <w:rPr>
          <w:rFonts w:ascii="Times New Roman" w:hAnsi="Times New Roman"/>
          <w:bCs/>
          <w:sz w:val="24"/>
          <w:szCs w:val="24"/>
          <w:lang w:eastAsia="ru-RU"/>
        </w:rPr>
      </w:pPr>
      <w:r w:rsidRPr="00E00847">
        <w:rPr>
          <w:rFonts w:ascii="Times New Roman" w:hAnsi="Times New Roman"/>
          <w:bCs/>
          <w:sz w:val="24"/>
          <w:szCs w:val="24"/>
          <w:lang w:eastAsia="ru-RU"/>
        </w:rPr>
        <w:t>3. Особенности декорирования керамических изделий на народных промыслах России.</w:t>
      </w:r>
    </w:p>
    <w:p w:rsidR="00B25A36" w:rsidRPr="00E00847" w:rsidRDefault="00B25A36" w:rsidP="00E00847">
      <w:pPr>
        <w:widowControl w:val="0"/>
        <w:autoSpaceDE w:val="0"/>
        <w:autoSpaceDN w:val="0"/>
        <w:adjustRightInd w:val="0"/>
        <w:spacing w:after="0" w:line="240" w:lineRule="auto"/>
        <w:ind w:left="720"/>
        <w:jc w:val="both"/>
        <w:rPr>
          <w:rFonts w:ascii="Times New Roman" w:hAnsi="Times New Roman"/>
          <w:bCs/>
          <w:sz w:val="24"/>
          <w:szCs w:val="24"/>
          <w:lang w:eastAsia="ru-RU"/>
        </w:rPr>
      </w:pPr>
      <w:r w:rsidRPr="00E00847">
        <w:rPr>
          <w:rFonts w:ascii="Times New Roman" w:hAnsi="Times New Roman"/>
          <w:bCs/>
          <w:sz w:val="24"/>
          <w:szCs w:val="24"/>
          <w:lang w:eastAsia="ru-RU"/>
        </w:rPr>
        <w:t>4. Особенности становления и развития традиций древнерусской вышивки.</w:t>
      </w:r>
    </w:p>
    <w:p w:rsidR="00B25A36" w:rsidRPr="00E00847" w:rsidRDefault="00B25A36" w:rsidP="00E00847">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E00847">
        <w:rPr>
          <w:rFonts w:ascii="Times New Roman" w:hAnsi="Times New Roman"/>
          <w:i/>
          <w:sz w:val="24"/>
          <w:szCs w:val="24"/>
          <w:lang w:eastAsia="ru-RU"/>
        </w:rPr>
        <w:t>Информационный проект</w:t>
      </w:r>
    </w:p>
    <w:p w:rsidR="00B25A36" w:rsidRPr="00E00847" w:rsidRDefault="00B25A36" w:rsidP="00E0084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E00847">
        <w:rPr>
          <w:rFonts w:ascii="Times New Roman" w:hAnsi="Times New Roman"/>
          <w:sz w:val="24"/>
          <w:szCs w:val="24"/>
          <w:lang w:eastAsia="ru-RU"/>
        </w:rPr>
        <w:t>Подготовьте информационный проект (презентацию) по теме – «Понятие, виды, классификация орнамента»</w:t>
      </w:r>
    </w:p>
    <w:p w:rsidR="00B25A36" w:rsidRPr="00E00847" w:rsidRDefault="00B25A36" w:rsidP="00E00847">
      <w:pPr>
        <w:spacing w:after="0" w:line="240" w:lineRule="auto"/>
        <w:ind w:left="360"/>
        <w:rPr>
          <w:rFonts w:ascii="Times New Roman" w:hAnsi="Times New Roman"/>
          <w:i/>
          <w:sz w:val="24"/>
          <w:szCs w:val="24"/>
          <w:lang w:eastAsia="ru-RU"/>
        </w:rPr>
      </w:pPr>
      <w:r w:rsidRPr="00E00847">
        <w:rPr>
          <w:rFonts w:ascii="Times New Roman" w:hAnsi="Times New Roman"/>
          <w:i/>
          <w:sz w:val="24"/>
          <w:szCs w:val="24"/>
          <w:lang w:eastAsia="ru-RU"/>
        </w:rPr>
        <w:t>Творческое задание (с элементами эссе)</w:t>
      </w:r>
    </w:p>
    <w:p w:rsidR="00B25A36" w:rsidRPr="00E00847" w:rsidRDefault="00B25A36" w:rsidP="00E00847">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E00847">
        <w:rPr>
          <w:rFonts w:ascii="Times New Roman" w:hAnsi="Times New Roman"/>
          <w:sz w:val="24"/>
          <w:szCs w:val="24"/>
          <w:lang w:eastAsia="ru-RU"/>
        </w:rPr>
        <w:t>1</w:t>
      </w:r>
      <w:r w:rsidRPr="00E00847">
        <w:rPr>
          <w:rFonts w:ascii="Times New Roman" w:hAnsi="Times New Roman"/>
          <w:b/>
          <w:sz w:val="24"/>
          <w:szCs w:val="24"/>
          <w:lang w:eastAsia="ru-RU"/>
        </w:rPr>
        <w:t>.</w:t>
      </w:r>
      <w:r w:rsidRPr="00E00847">
        <w:rPr>
          <w:rFonts w:ascii="Times New Roman" w:hAnsi="Times New Roman"/>
          <w:sz w:val="24"/>
          <w:szCs w:val="24"/>
          <w:lang w:eastAsia="ru-RU"/>
        </w:rPr>
        <w:t xml:space="preserve">  Рассмотрите, проанализируйте и скопируйте орнаменты произведений русских народных промыслов (по плану) и охарактеризуйте их особенности. </w:t>
      </w:r>
    </w:p>
    <w:p w:rsidR="00B25A36" w:rsidRPr="00E00847" w:rsidRDefault="00B25A36" w:rsidP="00E00847">
      <w:pPr>
        <w:spacing w:after="0" w:line="240" w:lineRule="auto"/>
        <w:ind w:firstLine="708"/>
        <w:jc w:val="both"/>
        <w:rPr>
          <w:rFonts w:ascii="Times New Roman" w:hAnsi="Times New Roman"/>
          <w:bCs/>
          <w:sz w:val="24"/>
          <w:szCs w:val="24"/>
          <w:lang w:eastAsia="ru-RU"/>
        </w:rPr>
      </w:pPr>
      <w:r w:rsidRPr="00E00847">
        <w:rPr>
          <w:rFonts w:ascii="Times New Roman" w:hAnsi="Times New Roman"/>
          <w:bCs/>
          <w:sz w:val="24"/>
          <w:szCs w:val="24"/>
          <w:lang w:eastAsia="ru-RU"/>
        </w:rPr>
        <w:t>2. Напишите проект на тему «Роль народного творчества в духовно-нравственном воспитании»</w:t>
      </w: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25A36" w:rsidRPr="00E00847" w:rsidRDefault="00B25A36" w:rsidP="00E0084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E00847">
        <w:rPr>
          <w:rFonts w:ascii="Times New Roman" w:hAnsi="Times New Roman"/>
          <w:b/>
          <w:sz w:val="24"/>
          <w:szCs w:val="24"/>
          <w:lang w:eastAsia="ru-RU"/>
        </w:rPr>
        <w:t>Типовые тесты</w:t>
      </w: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b/>
          <w:snapToGrid w:val="0"/>
          <w:sz w:val="24"/>
          <w:szCs w:val="24"/>
          <w:lang w:eastAsia="ru-RU"/>
        </w:rPr>
      </w:pPr>
      <w:r w:rsidRPr="00E00847">
        <w:rPr>
          <w:rFonts w:ascii="Times New Roman" w:hAnsi="Times New Roman"/>
          <w:b/>
          <w:snapToGrid w:val="0"/>
          <w:sz w:val="24"/>
          <w:szCs w:val="24"/>
          <w:lang w:eastAsia="ru-RU"/>
        </w:rPr>
        <w:t>1. Композиция  – это</w:t>
      </w: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snapToGrid w:val="0"/>
          <w:sz w:val="24"/>
          <w:szCs w:val="24"/>
          <w:lang w:eastAsia="ru-RU"/>
        </w:rPr>
      </w:pPr>
      <w:r w:rsidRPr="00E00847">
        <w:rPr>
          <w:rFonts w:ascii="Times New Roman" w:hAnsi="Times New Roman"/>
          <w:snapToGrid w:val="0"/>
          <w:sz w:val="24"/>
          <w:szCs w:val="24"/>
          <w:lang w:eastAsia="ru-RU"/>
        </w:rPr>
        <w:t>1) фрагмент скульптуры</w:t>
      </w: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b/>
          <w:snapToGrid w:val="0"/>
          <w:sz w:val="24"/>
          <w:szCs w:val="24"/>
          <w:lang w:eastAsia="ru-RU"/>
        </w:rPr>
      </w:pPr>
      <w:r w:rsidRPr="00E00847">
        <w:rPr>
          <w:rFonts w:ascii="Times New Roman" w:hAnsi="Times New Roman"/>
          <w:b/>
          <w:snapToGrid w:val="0"/>
          <w:sz w:val="24"/>
          <w:szCs w:val="24"/>
          <w:lang w:eastAsia="ru-RU"/>
        </w:rPr>
        <w:t>2) язык художественного произведения</w:t>
      </w: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snapToGrid w:val="0"/>
          <w:sz w:val="24"/>
          <w:szCs w:val="24"/>
          <w:lang w:eastAsia="ru-RU"/>
        </w:rPr>
      </w:pPr>
      <w:r w:rsidRPr="00E00847">
        <w:rPr>
          <w:rFonts w:ascii="Times New Roman" w:hAnsi="Times New Roman"/>
          <w:snapToGrid w:val="0"/>
          <w:sz w:val="24"/>
          <w:szCs w:val="24"/>
          <w:lang w:eastAsia="ru-RU"/>
        </w:rPr>
        <w:t>3) материал для воплощения художественного замысла</w:t>
      </w:r>
    </w:p>
    <w:p w:rsidR="00B25A36" w:rsidRPr="00E00847" w:rsidRDefault="00B25A36" w:rsidP="00E00847">
      <w:pPr>
        <w:widowControl w:val="0"/>
        <w:suppressAutoHyphens/>
        <w:autoSpaceDE w:val="0"/>
        <w:autoSpaceDN w:val="0"/>
        <w:adjustRightInd w:val="0"/>
        <w:spacing w:after="0" w:line="240" w:lineRule="auto"/>
        <w:ind w:firstLine="567"/>
        <w:jc w:val="both"/>
        <w:rPr>
          <w:rFonts w:ascii="Times New Roman" w:hAnsi="Times New Roman"/>
          <w:snapToGrid w:val="0"/>
          <w:sz w:val="24"/>
          <w:szCs w:val="24"/>
          <w:lang w:eastAsia="ru-RU"/>
        </w:rPr>
      </w:pPr>
    </w:p>
    <w:p w:rsidR="00B25A36" w:rsidRPr="00E00847" w:rsidRDefault="00B25A36" w:rsidP="00E00847">
      <w:pPr>
        <w:widowControl w:val="0"/>
        <w:autoSpaceDE w:val="0"/>
        <w:autoSpaceDN w:val="0"/>
        <w:adjustRightInd w:val="0"/>
        <w:spacing w:after="0" w:line="240" w:lineRule="auto"/>
        <w:jc w:val="both"/>
        <w:rPr>
          <w:rFonts w:ascii="Times New Roman" w:hAnsi="Times New Roman"/>
          <w:b/>
          <w:sz w:val="24"/>
          <w:szCs w:val="24"/>
          <w:lang w:eastAsia="ru-RU"/>
        </w:rPr>
      </w:pPr>
      <w:r w:rsidRPr="00E00847">
        <w:rPr>
          <w:rFonts w:ascii="Times New Roman" w:hAnsi="Times New Roman"/>
          <w:b/>
          <w:sz w:val="24"/>
          <w:szCs w:val="24"/>
          <w:lang w:eastAsia="ru-RU"/>
        </w:rPr>
        <w:t>2. Орнамент черпает свои мотивы из</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1. геометрии,</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 xml:space="preserve"> 2. фауны, </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 xml:space="preserve">3. флоры; </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 xml:space="preserve">4. окружающих предметов </w:t>
      </w:r>
    </w:p>
    <w:p w:rsidR="00B25A36" w:rsidRPr="00E00847" w:rsidRDefault="00B25A36" w:rsidP="00E00847">
      <w:pPr>
        <w:widowControl w:val="0"/>
        <w:autoSpaceDE w:val="0"/>
        <w:autoSpaceDN w:val="0"/>
        <w:adjustRightInd w:val="0"/>
        <w:spacing w:after="0" w:line="240" w:lineRule="auto"/>
        <w:jc w:val="both"/>
        <w:rPr>
          <w:rFonts w:ascii="Times New Roman" w:hAnsi="Times New Roman"/>
          <w:b/>
          <w:sz w:val="24"/>
          <w:szCs w:val="24"/>
          <w:lang w:eastAsia="ru-RU"/>
        </w:rPr>
      </w:pPr>
      <w:r w:rsidRPr="00E00847">
        <w:rPr>
          <w:rFonts w:ascii="Times New Roman" w:hAnsi="Times New Roman"/>
          <w:b/>
          <w:sz w:val="24"/>
          <w:szCs w:val="24"/>
          <w:lang w:eastAsia="ru-RU"/>
        </w:rPr>
        <w:t>6. всего вышеперечисленного</w:t>
      </w:r>
    </w:p>
    <w:p w:rsidR="00B25A36" w:rsidRPr="00E00847" w:rsidRDefault="00B25A36" w:rsidP="00E00847">
      <w:pPr>
        <w:widowControl w:val="0"/>
        <w:suppressAutoHyphens/>
        <w:autoSpaceDE w:val="0"/>
        <w:autoSpaceDN w:val="0"/>
        <w:adjustRightInd w:val="0"/>
        <w:spacing w:after="0" w:line="240" w:lineRule="auto"/>
        <w:ind w:firstLine="567"/>
        <w:jc w:val="both"/>
        <w:rPr>
          <w:rFonts w:ascii="Times New Roman" w:hAnsi="Times New Roman"/>
          <w:sz w:val="24"/>
          <w:szCs w:val="24"/>
          <w:lang w:eastAsia="ru-RU"/>
        </w:rPr>
      </w:pP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b/>
          <w:sz w:val="24"/>
          <w:szCs w:val="24"/>
          <w:lang w:eastAsia="ru-RU"/>
        </w:rPr>
      </w:pPr>
      <w:r w:rsidRPr="00E00847">
        <w:rPr>
          <w:rFonts w:ascii="Times New Roman" w:hAnsi="Times New Roman"/>
          <w:b/>
          <w:sz w:val="24"/>
          <w:szCs w:val="24"/>
          <w:lang w:eastAsia="ru-RU"/>
        </w:rPr>
        <w:t>3. Единые и обязательные правила композиции для всех видов изобразительного творчества не включат</w:t>
      </w: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 xml:space="preserve">1) правила симметрии </w:t>
      </w: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 xml:space="preserve">2) правила статики и динамики </w:t>
      </w: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b/>
          <w:sz w:val="24"/>
          <w:szCs w:val="24"/>
          <w:lang w:eastAsia="ru-RU"/>
        </w:rPr>
      </w:pPr>
      <w:r w:rsidRPr="00E00847">
        <w:rPr>
          <w:rFonts w:ascii="Times New Roman" w:hAnsi="Times New Roman"/>
          <w:b/>
          <w:sz w:val="24"/>
          <w:szCs w:val="24"/>
          <w:lang w:eastAsia="ru-RU"/>
        </w:rPr>
        <w:t>3) правило раппорта</w:t>
      </w:r>
    </w:p>
    <w:p w:rsidR="00B25A36" w:rsidRPr="00E00847" w:rsidRDefault="00B25A36" w:rsidP="00E00847">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 xml:space="preserve">4) правила ритма </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jc w:val="both"/>
        <w:rPr>
          <w:rFonts w:ascii="Times New Roman" w:hAnsi="Times New Roman"/>
          <w:b/>
          <w:sz w:val="24"/>
          <w:szCs w:val="24"/>
          <w:lang w:eastAsia="ru-RU"/>
        </w:rPr>
      </w:pPr>
      <w:r w:rsidRPr="00E00847">
        <w:rPr>
          <w:rFonts w:ascii="Times New Roman" w:hAnsi="Times New Roman"/>
          <w:b/>
          <w:sz w:val="24"/>
          <w:szCs w:val="24"/>
          <w:lang w:eastAsia="ru-RU"/>
        </w:rPr>
        <w:t xml:space="preserve">4. Композиция – это выразительное средство </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1) живописи</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 xml:space="preserve">2) </w:t>
      </w:r>
      <w:proofErr w:type="spellStart"/>
      <w:r w:rsidRPr="00E00847">
        <w:rPr>
          <w:rFonts w:ascii="Times New Roman" w:hAnsi="Times New Roman"/>
          <w:sz w:val="24"/>
          <w:szCs w:val="24"/>
          <w:lang w:eastAsia="ru-RU"/>
        </w:rPr>
        <w:t>скульптруры</w:t>
      </w:r>
      <w:proofErr w:type="spellEnd"/>
    </w:p>
    <w:p w:rsidR="00B25A36" w:rsidRPr="00E00847" w:rsidRDefault="00B25A36" w:rsidP="00E00847">
      <w:pPr>
        <w:widowControl w:val="0"/>
        <w:autoSpaceDE w:val="0"/>
        <w:autoSpaceDN w:val="0"/>
        <w:adjustRightInd w:val="0"/>
        <w:spacing w:after="0" w:line="240" w:lineRule="auto"/>
        <w:jc w:val="both"/>
        <w:rPr>
          <w:rFonts w:ascii="Times New Roman" w:hAnsi="Times New Roman"/>
          <w:b/>
          <w:sz w:val="24"/>
          <w:szCs w:val="24"/>
          <w:lang w:eastAsia="ru-RU"/>
        </w:rPr>
      </w:pPr>
      <w:r w:rsidRPr="00E00847">
        <w:rPr>
          <w:rFonts w:ascii="Times New Roman" w:hAnsi="Times New Roman"/>
          <w:b/>
          <w:sz w:val="24"/>
          <w:szCs w:val="24"/>
          <w:lang w:eastAsia="ru-RU"/>
        </w:rPr>
        <w:t xml:space="preserve">3) универсальное </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4) графики</w:t>
      </w:r>
    </w:p>
    <w:p w:rsidR="00B25A36" w:rsidRPr="00E00847" w:rsidRDefault="00B25A36" w:rsidP="00E00847">
      <w:pPr>
        <w:widowControl w:val="0"/>
        <w:autoSpaceDE w:val="0"/>
        <w:autoSpaceDN w:val="0"/>
        <w:adjustRightInd w:val="0"/>
        <w:spacing w:after="0" w:line="240" w:lineRule="auto"/>
        <w:jc w:val="both"/>
        <w:rPr>
          <w:rFonts w:ascii="Times New Roman" w:hAnsi="Times New Roman"/>
          <w:b/>
          <w:sz w:val="24"/>
          <w:szCs w:val="24"/>
          <w:lang w:eastAsia="ru-RU"/>
        </w:rPr>
      </w:pPr>
    </w:p>
    <w:p w:rsidR="00B25A36" w:rsidRPr="00E00847" w:rsidRDefault="00B25A36" w:rsidP="00E00847">
      <w:pPr>
        <w:widowControl w:val="0"/>
        <w:autoSpaceDE w:val="0"/>
        <w:autoSpaceDN w:val="0"/>
        <w:adjustRightInd w:val="0"/>
        <w:spacing w:after="0" w:line="240" w:lineRule="auto"/>
        <w:jc w:val="both"/>
        <w:rPr>
          <w:rFonts w:ascii="Times New Roman" w:hAnsi="Times New Roman"/>
          <w:b/>
          <w:sz w:val="24"/>
          <w:szCs w:val="24"/>
          <w:lang w:eastAsia="ru-RU"/>
        </w:rPr>
      </w:pPr>
      <w:r w:rsidRPr="00E00847">
        <w:rPr>
          <w:rFonts w:ascii="Times New Roman" w:hAnsi="Times New Roman"/>
          <w:b/>
          <w:sz w:val="24"/>
          <w:szCs w:val="24"/>
          <w:lang w:eastAsia="ru-RU"/>
        </w:rPr>
        <w:t>5. Законы орнаментальной композиции</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sz w:val="24"/>
          <w:szCs w:val="24"/>
          <w:lang w:eastAsia="ru-RU"/>
        </w:rPr>
        <w:t>1. Закон</w:t>
      </w:r>
      <w:r w:rsidRPr="00E00847">
        <w:rPr>
          <w:rFonts w:ascii="Times New Roman" w:hAnsi="Times New Roman"/>
          <w:iCs/>
          <w:sz w:val="24"/>
          <w:szCs w:val="24"/>
          <w:lang w:eastAsia="ru-RU"/>
        </w:rPr>
        <w:t xml:space="preserve"> пропорциональности</w:t>
      </w:r>
    </w:p>
    <w:p w:rsidR="00B25A36" w:rsidRPr="00E00847" w:rsidRDefault="00B25A36" w:rsidP="00E00847">
      <w:pPr>
        <w:widowControl w:val="0"/>
        <w:autoSpaceDE w:val="0"/>
        <w:autoSpaceDN w:val="0"/>
        <w:adjustRightInd w:val="0"/>
        <w:spacing w:after="0" w:line="240" w:lineRule="auto"/>
        <w:jc w:val="both"/>
        <w:rPr>
          <w:rFonts w:ascii="Times New Roman" w:hAnsi="Times New Roman"/>
          <w:iCs/>
          <w:sz w:val="24"/>
          <w:szCs w:val="24"/>
          <w:lang w:eastAsia="ru-RU"/>
        </w:rPr>
      </w:pPr>
      <w:r w:rsidRPr="00E00847">
        <w:rPr>
          <w:rFonts w:ascii="Times New Roman" w:hAnsi="Times New Roman"/>
          <w:sz w:val="24"/>
          <w:szCs w:val="24"/>
          <w:lang w:eastAsia="ru-RU"/>
        </w:rPr>
        <w:t xml:space="preserve">2. Закон </w:t>
      </w:r>
      <w:r w:rsidRPr="00E00847">
        <w:rPr>
          <w:rFonts w:ascii="Times New Roman" w:hAnsi="Times New Roman"/>
          <w:iCs/>
          <w:sz w:val="24"/>
          <w:szCs w:val="24"/>
          <w:lang w:eastAsia="ru-RU"/>
        </w:rPr>
        <w:t>соподчинения</w:t>
      </w:r>
    </w:p>
    <w:p w:rsidR="00B25A36" w:rsidRPr="00E00847" w:rsidRDefault="00B25A36" w:rsidP="00E00847">
      <w:pPr>
        <w:widowControl w:val="0"/>
        <w:autoSpaceDE w:val="0"/>
        <w:autoSpaceDN w:val="0"/>
        <w:adjustRightInd w:val="0"/>
        <w:spacing w:after="0" w:line="240" w:lineRule="auto"/>
        <w:jc w:val="both"/>
        <w:rPr>
          <w:rFonts w:ascii="Times New Roman" w:hAnsi="Times New Roman"/>
          <w:iCs/>
          <w:sz w:val="24"/>
          <w:szCs w:val="24"/>
          <w:lang w:eastAsia="ru-RU"/>
        </w:rPr>
      </w:pPr>
      <w:r w:rsidRPr="00E00847">
        <w:rPr>
          <w:rFonts w:ascii="Times New Roman" w:hAnsi="Times New Roman"/>
          <w:sz w:val="24"/>
          <w:szCs w:val="24"/>
          <w:lang w:eastAsia="ru-RU"/>
        </w:rPr>
        <w:t xml:space="preserve">3. Закон </w:t>
      </w:r>
      <w:proofErr w:type="spellStart"/>
      <w:r w:rsidRPr="00E00847">
        <w:rPr>
          <w:rFonts w:ascii="Times New Roman" w:hAnsi="Times New Roman"/>
          <w:iCs/>
          <w:sz w:val="24"/>
          <w:szCs w:val="24"/>
          <w:lang w:eastAsia="ru-RU"/>
        </w:rPr>
        <w:t>трехкомпонентности</w:t>
      </w:r>
      <w:proofErr w:type="spellEnd"/>
    </w:p>
    <w:p w:rsidR="00B25A36" w:rsidRPr="00E00847" w:rsidRDefault="00B25A36" w:rsidP="00E00847">
      <w:pPr>
        <w:widowControl w:val="0"/>
        <w:autoSpaceDE w:val="0"/>
        <w:autoSpaceDN w:val="0"/>
        <w:adjustRightInd w:val="0"/>
        <w:spacing w:after="0" w:line="240" w:lineRule="auto"/>
        <w:jc w:val="both"/>
        <w:rPr>
          <w:rFonts w:ascii="Times New Roman" w:hAnsi="Times New Roman"/>
          <w:iCs/>
          <w:sz w:val="24"/>
          <w:szCs w:val="24"/>
          <w:lang w:eastAsia="ru-RU"/>
        </w:rPr>
      </w:pPr>
      <w:r w:rsidRPr="00E00847">
        <w:rPr>
          <w:rFonts w:ascii="Times New Roman" w:hAnsi="Times New Roman"/>
          <w:iCs/>
          <w:sz w:val="24"/>
          <w:szCs w:val="24"/>
          <w:lang w:eastAsia="ru-RU"/>
        </w:rPr>
        <w:t xml:space="preserve">4. </w:t>
      </w:r>
      <w:r w:rsidRPr="00E00847">
        <w:rPr>
          <w:rFonts w:ascii="Times New Roman" w:hAnsi="Times New Roman"/>
          <w:sz w:val="24"/>
          <w:szCs w:val="24"/>
          <w:lang w:eastAsia="ru-RU"/>
        </w:rPr>
        <w:t xml:space="preserve">Закон </w:t>
      </w:r>
      <w:r w:rsidRPr="00E00847">
        <w:rPr>
          <w:rFonts w:ascii="Times New Roman" w:hAnsi="Times New Roman"/>
          <w:iCs/>
          <w:sz w:val="24"/>
          <w:szCs w:val="24"/>
          <w:lang w:eastAsia="ru-RU"/>
        </w:rPr>
        <w:t>контраста</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r w:rsidRPr="00E00847">
        <w:rPr>
          <w:rFonts w:ascii="Times New Roman" w:hAnsi="Times New Roman"/>
          <w:iCs/>
          <w:sz w:val="24"/>
          <w:szCs w:val="24"/>
          <w:lang w:eastAsia="ru-RU"/>
        </w:rPr>
        <w:t xml:space="preserve">5. </w:t>
      </w:r>
      <w:r w:rsidRPr="00E00847">
        <w:rPr>
          <w:rFonts w:ascii="Times New Roman" w:hAnsi="Times New Roman"/>
          <w:sz w:val="24"/>
          <w:szCs w:val="24"/>
          <w:lang w:eastAsia="ru-RU"/>
        </w:rPr>
        <w:t xml:space="preserve">Закон </w:t>
      </w:r>
      <w:r w:rsidRPr="00E00847">
        <w:rPr>
          <w:rFonts w:ascii="Times New Roman" w:hAnsi="Times New Roman"/>
          <w:iCs/>
          <w:sz w:val="24"/>
          <w:szCs w:val="24"/>
          <w:lang w:eastAsia="ru-RU"/>
        </w:rPr>
        <w:t>простоты</w:t>
      </w:r>
    </w:p>
    <w:p w:rsidR="00B25A36" w:rsidRPr="00E00847" w:rsidRDefault="00B25A36" w:rsidP="00E00847">
      <w:pPr>
        <w:widowControl w:val="0"/>
        <w:autoSpaceDE w:val="0"/>
        <w:autoSpaceDN w:val="0"/>
        <w:adjustRightInd w:val="0"/>
        <w:spacing w:after="0" w:line="240" w:lineRule="auto"/>
        <w:jc w:val="both"/>
        <w:rPr>
          <w:rFonts w:ascii="Times New Roman" w:hAnsi="Times New Roman"/>
          <w:b/>
          <w:sz w:val="24"/>
          <w:szCs w:val="24"/>
          <w:lang w:eastAsia="ru-RU"/>
        </w:rPr>
      </w:pPr>
      <w:r w:rsidRPr="00E00847">
        <w:rPr>
          <w:rFonts w:ascii="Times New Roman" w:hAnsi="Times New Roman"/>
          <w:b/>
          <w:sz w:val="24"/>
          <w:szCs w:val="24"/>
          <w:lang w:eastAsia="ru-RU"/>
        </w:rPr>
        <w:t>6. все вышеперечисленные</w:t>
      </w:r>
    </w:p>
    <w:p w:rsidR="00B25A36" w:rsidRPr="00E00847" w:rsidRDefault="00B25A36" w:rsidP="00E00847">
      <w:pPr>
        <w:widowControl w:val="0"/>
        <w:autoSpaceDE w:val="0"/>
        <w:autoSpaceDN w:val="0"/>
        <w:adjustRightInd w:val="0"/>
        <w:spacing w:after="0" w:line="240" w:lineRule="auto"/>
        <w:jc w:val="both"/>
        <w:rPr>
          <w:rFonts w:ascii="Times New Roman" w:hAnsi="Times New Roman"/>
          <w:sz w:val="24"/>
          <w:szCs w:val="24"/>
          <w:lang w:eastAsia="ru-RU"/>
        </w:rPr>
      </w:pPr>
    </w:p>
    <w:p w:rsidR="00B25A36" w:rsidRPr="00EC1837" w:rsidRDefault="00B25A36" w:rsidP="00EC1837">
      <w:pPr>
        <w:widowControl w:val="0"/>
        <w:autoSpaceDE w:val="0"/>
        <w:autoSpaceDN w:val="0"/>
        <w:adjustRightInd w:val="0"/>
        <w:ind w:firstLine="709"/>
        <w:jc w:val="both"/>
        <w:rPr>
          <w:rFonts w:ascii="Times New Roman" w:hAnsi="Times New Roman"/>
          <w:b/>
          <w:sz w:val="24"/>
          <w:szCs w:val="24"/>
        </w:rPr>
      </w:pPr>
      <w:r w:rsidRPr="00EC1837">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B25A36" w:rsidRPr="00EC1837" w:rsidRDefault="00B25A36" w:rsidP="00EC1837">
      <w:pPr>
        <w:autoSpaceDE w:val="0"/>
        <w:autoSpaceDN w:val="0"/>
        <w:adjustRightInd w:val="0"/>
        <w:ind w:firstLine="720"/>
        <w:jc w:val="both"/>
        <w:rPr>
          <w:rFonts w:ascii="Times New Roman" w:hAnsi="Times New Roman"/>
          <w:iCs/>
          <w:sz w:val="24"/>
          <w:szCs w:val="24"/>
        </w:rPr>
      </w:pPr>
      <w:r w:rsidRPr="00EC1837">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EC1837">
        <w:rPr>
          <w:rFonts w:ascii="Times New Roman" w:hAnsi="Times New Roman"/>
          <w:iCs/>
          <w:sz w:val="24"/>
          <w:szCs w:val="24"/>
        </w:rPr>
        <w:t>сформированности</w:t>
      </w:r>
      <w:proofErr w:type="spellEnd"/>
      <w:r w:rsidRPr="00EC1837">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25A36" w:rsidRPr="00E00847" w:rsidRDefault="00B25A36" w:rsidP="00E00847">
      <w:pPr>
        <w:spacing w:after="0" w:line="240" w:lineRule="auto"/>
        <w:ind w:firstLine="709"/>
        <w:jc w:val="both"/>
        <w:rPr>
          <w:rFonts w:ascii="Times New Roman" w:hAnsi="Times New Roman"/>
          <w:sz w:val="24"/>
          <w:szCs w:val="24"/>
        </w:rPr>
      </w:pPr>
    </w:p>
    <w:p w:rsidR="00B25A36" w:rsidRPr="00E00847" w:rsidRDefault="00B25A36" w:rsidP="00C33AA9">
      <w:pPr>
        <w:widowControl w:val="0"/>
        <w:numPr>
          <w:ilvl w:val="0"/>
          <w:numId w:val="8"/>
        </w:numPr>
        <w:autoSpaceDE w:val="0"/>
        <w:autoSpaceDN w:val="0"/>
        <w:adjustRightInd w:val="0"/>
        <w:spacing w:after="0" w:line="240" w:lineRule="auto"/>
        <w:contextualSpacing/>
        <w:jc w:val="both"/>
        <w:rPr>
          <w:rFonts w:ascii="Times New Roman" w:hAnsi="Times New Roman"/>
          <w:b/>
          <w:i/>
          <w:sz w:val="24"/>
          <w:szCs w:val="24"/>
          <w:lang w:eastAsia="ru-RU"/>
        </w:rPr>
      </w:pPr>
      <w:r w:rsidRPr="00E00847">
        <w:rPr>
          <w:rFonts w:ascii="Times New Roman" w:hAnsi="Times New Roman"/>
          <w:b/>
          <w:i/>
          <w:sz w:val="24"/>
          <w:szCs w:val="24"/>
          <w:lang w:eastAsia="ru-RU"/>
        </w:rPr>
        <w:t>Перечень основной и дополнительной учебной литературы, необходимой для освоения дисциплины (модуля)</w:t>
      </w:r>
    </w:p>
    <w:p w:rsidR="00B25A36" w:rsidRPr="00E00847" w:rsidRDefault="00B25A36" w:rsidP="00E00847">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B25A36" w:rsidRPr="000C11EE" w:rsidRDefault="00B25A36" w:rsidP="00E00847">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0C11EE">
        <w:rPr>
          <w:rFonts w:ascii="Times New Roman" w:hAnsi="Times New Roman"/>
          <w:b/>
          <w:sz w:val="24"/>
          <w:szCs w:val="24"/>
          <w:lang w:eastAsia="ru-RU"/>
        </w:rPr>
        <w:t>7.1 Основная учебная литература:</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1. </w:t>
      </w:r>
      <w:proofErr w:type="spellStart"/>
      <w:r w:rsidRPr="00E00847">
        <w:rPr>
          <w:rFonts w:ascii="Times New Roman" w:hAnsi="Times New Roman"/>
          <w:sz w:val="24"/>
          <w:szCs w:val="24"/>
          <w:lang w:eastAsia="ru-RU"/>
        </w:rPr>
        <w:t>НайдановГ.А</w:t>
      </w:r>
      <w:proofErr w:type="spellEnd"/>
      <w:r w:rsidRPr="00E00847">
        <w:rPr>
          <w:rFonts w:ascii="Times New Roman" w:hAnsi="Times New Roman"/>
          <w:sz w:val="24"/>
          <w:szCs w:val="24"/>
          <w:lang w:eastAsia="ru-RU"/>
        </w:rPr>
        <w:t xml:space="preserve">. История орнамента [Электронный ресурс]: методические указания/ </w:t>
      </w:r>
      <w:proofErr w:type="spellStart"/>
      <w:r w:rsidRPr="00E00847">
        <w:rPr>
          <w:rFonts w:ascii="Times New Roman" w:hAnsi="Times New Roman"/>
          <w:sz w:val="24"/>
          <w:szCs w:val="24"/>
          <w:lang w:eastAsia="ru-RU"/>
        </w:rPr>
        <w:t>НайдановГ.А</w:t>
      </w:r>
      <w:proofErr w:type="spellEnd"/>
      <w:r w:rsidRPr="00E00847">
        <w:rPr>
          <w:rFonts w:ascii="Times New Roman" w:hAnsi="Times New Roman"/>
          <w:sz w:val="24"/>
          <w:szCs w:val="24"/>
          <w:lang w:eastAsia="ru-RU"/>
        </w:rPr>
        <w:t xml:space="preserve">., </w:t>
      </w:r>
      <w:proofErr w:type="spellStart"/>
      <w:r w:rsidRPr="00E00847">
        <w:rPr>
          <w:rFonts w:ascii="Times New Roman" w:hAnsi="Times New Roman"/>
          <w:sz w:val="24"/>
          <w:szCs w:val="24"/>
          <w:lang w:eastAsia="ru-RU"/>
        </w:rPr>
        <w:t>ХалиуллинаО.Р</w:t>
      </w:r>
      <w:proofErr w:type="spellEnd"/>
      <w:r w:rsidRPr="00E00847">
        <w:rPr>
          <w:rFonts w:ascii="Times New Roman" w:hAnsi="Times New Roman"/>
          <w:sz w:val="24"/>
          <w:szCs w:val="24"/>
          <w:lang w:eastAsia="ru-RU"/>
        </w:rPr>
        <w:t xml:space="preserve">.— Электрон. текстовые данные. — Оренбург: Оренбургский государственный университет, ЭБС АСВ, 2013. — 34 c.— </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Режим доступа: http://www.iprbookshop.ru/21597. — ЭБС «</w:t>
      </w:r>
      <w:proofErr w:type="spellStart"/>
      <w:r w:rsidRPr="00E00847">
        <w:rPr>
          <w:rFonts w:ascii="Times New Roman" w:hAnsi="Times New Roman"/>
          <w:sz w:val="24"/>
          <w:szCs w:val="24"/>
          <w:lang w:eastAsia="ru-RU"/>
        </w:rPr>
        <w:t>IPRbooks</w:t>
      </w:r>
      <w:proofErr w:type="spellEnd"/>
      <w:r w:rsidRPr="00E00847">
        <w:rPr>
          <w:rFonts w:ascii="Times New Roman" w:hAnsi="Times New Roman"/>
          <w:sz w:val="24"/>
          <w:szCs w:val="24"/>
          <w:lang w:eastAsia="ru-RU"/>
        </w:rPr>
        <w:t>»</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2.Бесчастнов Н.П. Изображение растительных мотивов [Электронный ресурс]: учебное пособие/ Бесчастнов Н.П.— Электрон. текстовые данные.— М.: </w:t>
      </w:r>
      <w:proofErr w:type="spellStart"/>
      <w:r w:rsidRPr="00E00847">
        <w:rPr>
          <w:rFonts w:ascii="Times New Roman" w:hAnsi="Times New Roman"/>
          <w:sz w:val="24"/>
          <w:szCs w:val="24"/>
          <w:lang w:eastAsia="ru-RU"/>
        </w:rPr>
        <w:t>Владос</w:t>
      </w:r>
      <w:proofErr w:type="spellEnd"/>
      <w:r w:rsidRPr="00E00847">
        <w:rPr>
          <w:rFonts w:ascii="Times New Roman" w:hAnsi="Times New Roman"/>
          <w:sz w:val="24"/>
          <w:szCs w:val="24"/>
          <w:lang w:eastAsia="ru-RU"/>
        </w:rPr>
        <w:t>, 2012.— 175 c.— Режим доступа: http://www.iprbookshop.ru/14170.— ЭБС «</w:t>
      </w:r>
      <w:proofErr w:type="spellStart"/>
      <w:r w:rsidRPr="00E00847">
        <w:rPr>
          <w:rFonts w:ascii="Times New Roman" w:hAnsi="Times New Roman"/>
          <w:sz w:val="24"/>
          <w:szCs w:val="24"/>
          <w:lang w:eastAsia="ru-RU"/>
        </w:rPr>
        <w:t>IPRbooks</w:t>
      </w:r>
      <w:proofErr w:type="spellEnd"/>
      <w:r w:rsidRPr="00E00847">
        <w:rPr>
          <w:rFonts w:ascii="Times New Roman" w:hAnsi="Times New Roman"/>
          <w:sz w:val="24"/>
          <w:szCs w:val="24"/>
          <w:lang w:eastAsia="ru-RU"/>
        </w:rPr>
        <w:t xml:space="preserve">», по паролю </w:t>
      </w:r>
    </w:p>
    <w:p w:rsidR="00B25A36" w:rsidRPr="00E00847" w:rsidRDefault="00B25A36" w:rsidP="000C11EE">
      <w:pPr>
        <w:widowControl w:val="0"/>
        <w:tabs>
          <w:tab w:val="left" w:pos="1701"/>
        </w:tabs>
        <w:autoSpaceDE w:val="0"/>
        <w:autoSpaceDN w:val="0"/>
        <w:adjustRightInd w:val="0"/>
        <w:spacing w:after="0" w:line="240" w:lineRule="auto"/>
        <w:contextualSpacing/>
        <w:rPr>
          <w:rFonts w:ascii="Times New Roman" w:hAnsi="Times New Roman"/>
          <w:sz w:val="24"/>
          <w:szCs w:val="24"/>
          <w:lang w:eastAsia="ru-RU"/>
        </w:rPr>
      </w:pPr>
    </w:p>
    <w:p w:rsidR="00B25A36" w:rsidRPr="000C11EE" w:rsidRDefault="00B25A36" w:rsidP="00C33AA9">
      <w:pPr>
        <w:widowControl w:val="0"/>
        <w:numPr>
          <w:ilvl w:val="1"/>
          <w:numId w:val="8"/>
        </w:numPr>
        <w:tabs>
          <w:tab w:val="left" w:pos="1560"/>
        </w:tabs>
        <w:autoSpaceDE w:val="0"/>
        <w:autoSpaceDN w:val="0"/>
        <w:adjustRightInd w:val="0"/>
        <w:spacing w:after="0" w:line="240" w:lineRule="auto"/>
        <w:contextualSpacing/>
        <w:rPr>
          <w:rFonts w:ascii="Times New Roman" w:hAnsi="Times New Roman"/>
          <w:b/>
          <w:sz w:val="24"/>
          <w:szCs w:val="24"/>
          <w:lang w:eastAsia="ru-RU"/>
        </w:rPr>
      </w:pPr>
      <w:r w:rsidRPr="000C11EE">
        <w:rPr>
          <w:rFonts w:ascii="Times New Roman" w:hAnsi="Times New Roman"/>
          <w:b/>
          <w:sz w:val="24"/>
          <w:szCs w:val="24"/>
          <w:lang w:eastAsia="ru-RU"/>
        </w:rPr>
        <w:t>Дополнительная учебная литература:</w:t>
      </w:r>
    </w:p>
    <w:p w:rsidR="00B25A36" w:rsidRPr="00E00847" w:rsidRDefault="00B25A36" w:rsidP="00E00847">
      <w:pPr>
        <w:widowControl w:val="0"/>
        <w:tabs>
          <w:tab w:val="left" w:pos="1701"/>
        </w:tabs>
        <w:autoSpaceDE w:val="0"/>
        <w:autoSpaceDN w:val="0"/>
        <w:adjustRightInd w:val="0"/>
        <w:spacing w:after="0" w:line="240" w:lineRule="auto"/>
        <w:ind w:left="720"/>
        <w:contextualSpacing/>
        <w:rPr>
          <w:rFonts w:ascii="Times New Roman" w:hAnsi="Times New Roman"/>
          <w:sz w:val="24"/>
          <w:szCs w:val="24"/>
          <w:lang w:eastAsia="ru-RU"/>
        </w:rPr>
      </w:pPr>
      <w:r w:rsidRPr="00E00847">
        <w:rPr>
          <w:rFonts w:ascii="Times New Roman" w:hAnsi="Times New Roman"/>
          <w:sz w:val="24"/>
          <w:szCs w:val="24"/>
          <w:lang w:eastAsia="ru-RU"/>
        </w:rPr>
        <w:t xml:space="preserve">1.Соколов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E00847">
        <w:rPr>
          <w:rFonts w:ascii="Times New Roman" w:hAnsi="Times New Roman"/>
          <w:sz w:val="24"/>
          <w:szCs w:val="24"/>
          <w:lang w:eastAsia="ru-RU"/>
        </w:rPr>
        <w:t>Владос</w:t>
      </w:r>
      <w:proofErr w:type="spellEnd"/>
      <w:r w:rsidRPr="00E00847">
        <w:rPr>
          <w:rFonts w:ascii="Times New Roman" w:hAnsi="Times New Roman"/>
          <w:sz w:val="24"/>
          <w:szCs w:val="24"/>
          <w:lang w:eastAsia="ru-RU"/>
        </w:rPr>
        <w:t>, 2013.— 399 c.— Режим доступа: http://www.iprbookshop.ru/18510.— ЭБС «</w:t>
      </w:r>
      <w:proofErr w:type="spellStart"/>
      <w:r w:rsidRPr="00E00847">
        <w:rPr>
          <w:rFonts w:ascii="Times New Roman" w:hAnsi="Times New Roman"/>
          <w:sz w:val="24"/>
          <w:szCs w:val="24"/>
          <w:lang w:eastAsia="ru-RU"/>
        </w:rPr>
        <w:t>IPRbooks</w:t>
      </w:r>
      <w:proofErr w:type="spellEnd"/>
      <w:r w:rsidRPr="00E00847">
        <w:rPr>
          <w:rFonts w:ascii="Times New Roman" w:hAnsi="Times New Roman"/>
          <w:sz w:val="24"/>
          <w:szCs w:val="24"/>
          <w:lang w:eastAsia="ru-RU"/>
        </w:rPr>
        <w:t>», по паролю</w:t>
      </w:r>
    </w:p>
    <w:p w:rsidR="00B25A36" w:rsidRPr="00E00847" w:rsidRDefault="00B25A36" w:rsidP="00E00847">
      <w:pPr>
        <w:widowControl w:val="0"/>
        <w:tabs>
          <w:tab w:val="left" w:pos="1701"/>
        </w:tabs>
        <w:autoSpaceDE w:val="0"/>
        <w:autoSpaceDN w:val="0"/>
        <w:adjustRightInd w:val="0"/>
        <w:spacing w:after="0" w:line="240" w:lineRule="auto"/>
        <w:ind w:left="720"/>
        <w:contextualSpacing/>
        <w:jc w:val="both"/>
        <w:rPr>
          <w:rFonts w:ascii="Times New Roman" w:hAnsi="Times New Roman"/>
          <w:sz w:val="24"/>
          <w:szCs w:val="24"/>
          <w:lang w:eastAsia="ru-RU"/>
        </w:rPr>
      </w:pPr>
      <w:r w:rsidRPr="00E00847">
        <w:rPr>
          <w:rFonts w:ascii="Times New Roman" w:hAnsi="Times New Roman"/>
          <w:sz w:val="24"/>
          <w:szCs w:val="24"/>
          <w:lang w:eastAsia="ru-RU"/>
        </w:rPr>
        <w:t>2. 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E00847">
        <w:rPr>
          <w:rFonts w:ascii="Times New Roman" w:hAnsi="Times New Roman"/>
          <w:sz w:val="24"/>
          <w:szCs w:val="24"/>
          <w:lang w:eastAsia="ru-RU"/>
        </w:rPr>
        <w:t>IPRbooks</w:t>
      </w:r>
      <w:proofErr w:type="spellEnd"/>
      <w:r w:rsidRPr="00E00847">
        <w:rPr>
          <w:rFonts w:ascii="Times New Roman" w:hAnsi="Times New Roman"/>
          <w:sz w:val="24"/>
          <w:szCs w:val="24"/>
          <w:lang w:eastAsia="ru-RU"/>
        </w:rPr>
        <w:t>», по паролю</w:t>
      </w:r>
    </w:p>
    <w:p w:rsidR="00B25A36" w:rsidRPr="00E00847" w:rsidRDefault="00B25A36" w:rsidP="00E00847">
      <w:pPr>
        <w:widowControl w:val="0"/>
        <w:tabs>
          <w:tab w:val="left" w:pos="1560"/>
        </w:tabs>
        <w:autoSpaceDE w:val="0"/>
        <w:autoSpaceDN w:val="0"/>
        <w:adjustRightInd w:val="0"/>
        <w:spacing w:after="0" w:line="240" w:lineRule="auto"/>
        <w:rPr>
          <w:rFonts w:ascii="Times New Roman" w:hAnsi="Times New Roman"/>
          <w:i/>
          <w:sz w:val="24"/>
          <w:szCs w:val="24"/>
          <w:lang w:eastAsia="ru-RU"/>
        </w:rPr>
      </w:pPr>
    </w:p>
    <w:p w:rsidR="00B25A36" w:rsidRPr="000C11EE" w:rsidRDefault="00B25A36" w:rsidP="00E00847">
      <w:pPr>
        <w:widowControl w:val="0"/>
        <w:tabs>
          <w:tab w:val="left" w:pos="1701"/>
        </w:tabs>
        <w:autoSpaceDE w:val="0"/>
        <w:autoSpaceDN w:val="0"/>
        <w:adjustRightInd w:val="0"/>
        <w:spacing w:after="0" w:line="240" w:lineRule="auto"/>
        <w:ind w:left="851" w:firstLine="490"/>
        <w:rPr>
          <w:rFonts w:ascii="Times New Roman" w:hAnsi="Times New Roman"/>
          <w:b/>
          <w:sz w:val="24"/>
          <w:szCs w:val="24"/>
          <w:lang w:eastAsia="ru-RU"/>
        </w:rPr>
      </w:pPr>
      <w:r>
        <w:rPr>
          <w:rFonts w:ascii="Times New Roman" w:hAnsi="Times New Roman"/>
          <w:b/>
          <w:sz w:val="24"/>
          <w:szCs w:val="24"/>
          <w:lang w:eastAsia="ru-RU"/>
        </w:rPr>
        <w:t xml:space="preserve">7.3 </w:t>
      </w:r>
      <w:r w:rsidRPr="000C11EE">
        <w:rPr>
          <w:rFonts w:ascii="Times New Roman" w:hAnsi="Times New Roman"/>
          <w:b/>
          <w:sz w:val="24"/>
          <w:szCs w:val="24"/>
          <w:lang w:eastAsia="ru-RU"/>
        </w:rPr>
        <w:t>Периодиче</w:t>
      </w:r>
      <w:r>
        <w:rPr>
          <w:rFonts w:ascii="Times New Roman" w:hAnsi="Times New Roman"/>
          <w:b/>
          <w:sz w:val="24"/>
          <w:szCs w:val="24"/>
          <w:lang w:eastAsia="ru-RU"/>
        </w:rPr>
        <w:t>с</w:t>
      </w:r>
      <w:r w:rsidRPr="000C11EE">
        <w:rPr>
          <w:rFonts w:ascii="Times New Roman" w:hAnsi="Times New Roman"/>
          <w:b/>
          <w:sz w:val="24"/>
          <w:szCs w:val="24"/>
          <w:lang w:eastAsia="ru-RU"/>
        </w:rPr>
        <w:t>кие издания</w:t>
      </w:r>
    </w:p>
    <w:p w:rsidR="00B25A36" w:rsidRPr="00E00847" w:rsidRDefault="00B25A36" w:rsidP="00E00847">
      <w:pPr>
        <w:widowControl w:val="0"/>
        <w:tabs>
          <w:tab w:val="left" w:pos="1701"/>
        </w:tabs>
        <w:autoSpaceDE w:val="0"/>
        <w:autoSpaceDN w:val="0"/>
        <w:adjustRightInd w:val="0"/>
        <w:spacing w:after="0" w:line="240" w:lineRule="auto"/>
        <w:ind w:left="720"/>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1. </w:t>
      </w:r>
      <w:hyperlink r:id="rId7" w:tgtFrame="_blank" w:history="1">
        <w:r w:rsidRPr="00E00847">
          <w:rPr>
            <w:rFonts w:ascii="Times New Roman" w:hAnsi="Times New Roman"/>
            <w:sz w:val="24"/>
            <w:szCs w:val="24"/>
            <w:lang w:eastAsia="ru-RU"/>
          </w:rPr>
          <w:t>В мире науки и искусства: вопросы филологии, искусствоведения и культурологии</w:t>
        </w:r>
      </w:hyperlink>
    </w:p>
    <w:p w:rsidR="00B25A36" w:rsidRPr="00E00847" w:rsidRDefault="00B25A36" w:rsidP="00E00847">
      <w:pPr>
        <w:widowControl w:val="0"/>
        <w:tabs>
          <w:tab w:val="left" w:pos="1701"/>
        </w:tabs>
        <w:autoSpaceDE w:val="0"/>
        <w:autoSpaceDN w:val="0"/>
        <w:adjustRightInd w:val="0"/>
        <w:spacing w:after="0" w:line="240" w:lineRule="auto"/>
        <w:ind w:left="720"/>
        <w:contextualSpacing/>
        <w:jc w:val="both"/>
        <w:rPr>
          <w:rFonts w:ascii="Times New Roman" w:hAnsi="Times New Roman"/>
          <w:sz w:val="24"/>
          <w:szCs w:val="24"/>
          <w:lang w:eastAsia="ru-RU"/>
        </w:rPr>
      </w:pPr>
      <w:r w:rsidRPr="00E00847">
        <w:rPr>
          <w:rFonts w:ascii="Times New Roman" w:hAnsi="Times New Roman"/>
          <w:sz w:val="24"/>
          <w:szCs w:val="24"/>
          <w:lang w:eastAsia="ru-RU"/>
        </w:rPr>
        <w:t xml:space="preserve"> Издательство: Сибирская академическая книга. Год основания: 2011. - Режим доступа: http://www.iprbookshop.ru/29715.— ЭБС «</w:t>
      </w:r>
      <w:proofErr w:type="spellStart"/>
      <w:r w:rsidRPr="00E00847">
        <w:rPr>
          <w:rFonts w:ascii="Times New Roman" w:hAnsi="Times New Roman"/>
          <w:sz w:val="24"/>
          <w:szCs w:val="24"/>
          <w:lang w:eastAsia="ru-RU"/>
        </w:rPr>
        <w:t>IPRbooks</w:t>
      </w:r>
      <w:proofErr w:type="spellEnd"/>
      <w:r w:rsidRPr="00E00847">
        <w:rPr>
          <w:rFonts w:ascii="Times New Roman" w:hAnsi="Times New Roman"/>
          <w:sz w:val="24"/>
          <w:szCs w:val="24"/>
          <w:lang w:eastAsia="ru-RU"/>
        </w:rPr>
        <w:t>», по паролю</w:t>
      </w:r>
    </w:p>
    <w:p w:rsidR="00B25A36" w:rsidRPr="00E00847" w:rsidRDefault="00B25A36" w:rsidP="00E00847">
      <w:pPr>
        <w:widowControl w:val="0"/>
        <w:autoSpaceDE w:val="0"/>
        <w:autoSpaceDN w:val="0"/>
        <w:adjustRightInd w:val="0"/>
        <w:spacing w:after="0" w:line="240" w:lineRule="auto"/>
        <w:ind w:firstLine="708"/>
        <w:rPr>
          <w:rFonts w:ascii="Times New Roman" w:hAnsi="Times New Roman"/>
          <w:sz w:val="24"/>
          <w:szCs w:val="24"/>
          <w:lang w:eastAsia="ru-RU"/>
        </w:rPr>
      </w:pPr>
      <w:r w:rsidRPr="00E00847">
        <w:rPr>
          <w:rFonts w:ascii="Times New Roman" w:hAnsi="Times New Roman"/>
          <w:sz w:val="24"/>
          <w:szCs w:val="24"/>
          <w:lang w:eastAsia="ru-RU"/>
        </w:rPr>
        <w:t>2. Народное художественное творчество.</w:t>
      </w:r>
    </w:p>
    <w:p w:rsidR="00B25A36" w:rsidRPr="00E00847" w:rsidRDefault="00B25A36" w:rsidP="00E00847">
      <w:pPr>
        <w:widowControl w:val="0"/>
        <w:autoSpaceDE w:val="0"/>
        <w:autoSpaceDN w:val="0"/>
        <w:adjustRightInd w:val="0"/>
        <w:spacing w:after="0" w:line="240" w:lineRule="auto"/>
        <w:ind w:firstLine="708"/>
        <w:rPr>
          <w:rFonts w:ascii="Times New Roman" w:hAnsi="Times New Roman"/>
          <w:sz w:val="24"/>
          <w:szCs w:val="24"/>
          <w:lang w:eastAsia="ru-RU"/>
        </w:rPr>
      </w:pPr>
      <w:r w:rsidRPr="00E00847">
        <w:rPr>
          <w:rFonts w:ascii="Times New Roman" w:hAnsi="Times New Roman"/>
          <w:sz w:val="24"/>
          <w:szCs w:val="24"/>
          <w:lang w:eastAsia="ru-RU"/>
        </w:rPr>
        <w:t>3. Декоративное искусство.</w:t>
      </w:r>
    </w:p>
    <w:p w:rsidR="00B25A36" w:rsidRDefault="00B25A36" w:rsidP="00E00847">
      <w:pPr>
        <w:widowControl w:val="0"/>
        <w:tabs>
          <w:tab w:val="left" w:pos="1701"/>
        </w:tabs>
        <w:autoSpaceDE w:val="0"/>
        <w:autoSpaceDN w:val="0"/>
        <w:adjustRightInd w:val="0"/>
        <w:spacing w:after="0" w:line="240" w:lineRule="auto"/>
        <w:ind w:left="851" w:firstLine="490"/>
        <w:rPr>
          <w:rFonts w:ascii="Times New Roman" w:hAnsi="Times New Roman"/>
          <w:sz w:val="24"/>
          <w:szCs w:val="24"/>
          <w:lang w:eastAsia="ru-RU"/>
        </w:rPr>
      </w:pPr>
    </w:p>
    <w:p w:rsidR="00B25A36" w:rsidRPr="00187BD0" w:rsidRDefault="00B25A36" w:rsidP="00187BD0">
      <w:pPr>
        <w:widowControl w:val="0"/>
        <w:autoSpaceDE w:val="0"/>
        <w:autoSpaceDN w:val="0"/>
        <w:adjustRightInd w:val="0"/>
        <w:spacing w:after="0" w:line="240" w:lineRule="auto"/>
        <w:ind w:left="786"/>
        <w:contextualSpacing/>
        <w:rPr>
          <w:rFonts w:ascii="Times New Roman" w:hAnsi="Times New Roman"/>
          <w:b/>
          <w:i/>
          <w:sz w:val="24"/>
          <w:szCs w:val="24"/>
          <w:lang w:eastAsia="ru-RU"/>
        </w:rPr>
      </w:pPr>
      <w:r w:rsidRPr="00187BD0">
        <w:rPr>
          <w:rFonts w:ascii="Times New Roman" w:hAnsi="Times New Roman"/>
          <w:b/>
          <w:i/>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B25A36" w:rsidRPr="00187BD0" w:rsidRDefault="00B25A36" w:rsidP="00187BD0">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B25A36" w:rsidRPr="00187BD0" w:rsidRDefault="00B77E72" w:rsidP="00C33AA9">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hyperlink r:id="rId8" w:history="1">
        <w:r w:rsidR="00B25A36" w:rsidRPr="00187BD0">
          <w:rPr>
            <w:rFonts w:ascii="Times New Roman" w:hAnsi="Times New Roman"/>
            <w:color w:val="0000FF"/>
            <w:sz w:val="24"/>
            <w:szCs w:val="24"/>
            <w:u w:val="single"/>
            <w:lang w:eastAsia="ru-RU"/>
          </w:rPr>
          <w:t>www.hermitagemuseum.org</w:t>
        </w:r>
      </w:hyperlink>
      <w:r w:rsidR="00B25A36" w:rsidRPr="00187BD0">
        <w:rPr>
          <w:rFonts w:ascii="Times New Roman" w:hAnsi="Times New Roman"/>
          <w:sz w:val="24"/>
          <w:szCs w:val="24"/>
          <w:lang w:eastAsia="ru-RU"/>
        </w:rPr>
        <w:t xml:space="preserve">  - Государственный Эрмитаж в Санкт Петербурге</w:t>
      </w:r>
    </w:p>
    <w:p w:rsidR="00B25A36" w:rsidRPr="00187BD0" w:rsidRDefault="00B77E72" w:rsidP="00C33AA9">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hyperlink r:id="rId9" w:history="1">
        <w:r w:rsidR="00B25A36" w:rsidRPr="00187BD0">
          <w:rPr>
            <w:rFonts w:ascii="Times New Roman" w:hAnsi="Times New Roman"/>
            <w:color w:val="0000FF"/>
            <w:sz w:val="24"/>
            <w:szCs w:val="24"/>
            <w:u w:val="single"/>
            <w:lang w:eastAsia="ru-RU"/>
          </w:rPr>
          <w:t>www.arts-museum.ru</w:t>
        </w:r>
      </w:hyperlink>
      <w:r w:rsidR="00B25A36" w:rsidRPr="00187BD0">
        <w:rPr>
          <w:rFonts w:ascii="Times New Roman" w:hAnsi="Times New Roman"/>
          <w:sz w:val="24"/>
          <w:szCs w:val="24"/>
          <w:lang w:eastAsia="ru-RU"/>
        </w:rPr>
        <w:t xml:space="preserve">  - Государственный музей изобразительных искусств имени А.С. Пушкина</w:t>
      </w:r>
    </w:p>
    <w:p w:rsidR="00B25A36" w:rsidRPr="00187BD0" w:rsidRDefault="00B25A36" w:rsidP="00C33AA9">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rusmuseum.ru  - Русский музей </w:t>
      </w:r>
      <w:r w:rsidRPr="00187BD0">
        <w:rPr>
          <w:rFonts w:ascii="Times New Roman" w:hAnsi="Times New Roman"/>
          <w:color w:val="333333"/>
          <w:sz w:val="24"/>
          <w:szCs w:val="24"/>
          <w:shd w:val="clear" w:color="auto" w:fill="FFFFFF"/>
          <w:lang w:eastAsia="ru-RU"/>
        </w:rPr>
        <w:t>www.iprbookshop.ru</w:t>
      </w:r>
    </w:p>
    <w:p w:rsidR="00B25A36" w:rsidRPr="00187BD0" w:rsidRDefault="00B25A36" w:rsidP="00C33AA9">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www.zipsites.ru – бесплатная электронная Интернет библиотека.</w:t>
      </w:r>
    </w:p>
    <w:p w:rsidR="00B25A36" w:rsidRPr="00187BD0" w:rsidRDefault="00B25A36" w:rsidP="00C33AA9">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www.elibraru.ru – бесплатная электронная Интернет библиотека. </w:t>
      </w:r>
    </w:p>
    <w:p w:rsidR="00B25A36" w:rsidRPr="00187BD0" w:rsidRDefault="00B25A36" w:rsidP="00C33AA9">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www.big.libraru.info – большая электронная библиотека.</w:t>
      </w:r>
    </w:p>
    <w:p w:rsidR="00B25A36" w:rsidRPr="00187BD0" w:rsidRDefault="00B77E72" w:rsidP="00C33AA9">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hyperlink r:id="rId10" w:history="1">
        <w:r w:rsidR="00B25A36" w:rsidRPr="00187BD0">
          <w:rPr>
            <w:rFonts w:ascii="Times New Roman" w:hAnsi="Times New Roman"/>
            <w:color w:val="0000FF"/>
            <w:sz w:val="24"/>
            <w:szCs w:val="24"/>
            <w:u w:val="single"/>
            <w:shd w:val="clear" w:color="auto" w:fill="FFFFFF"/>
            <w:lang w:eastAsia="ru-RU"/>
          </w:rPr>
          <w:t>www.iprbookshop.ru</w:t>
        </w:r>
      </w:hyperlink>
      <w:r w:rsidR="00B25A36" w:rsidRPr="00187BD0">
        <w:rPr>
          <w:rFonts w:ascii="Times New Roman" w:hAnsi="Times New Roman"/>
          <w:sz w:val="24"/>
          <w:szCs w:val="24"/>
          <w:shd w:val="clear" w:color="auto" w:fill="FFFFFF"/>
          <w:lang w:eastAsia="ru-RU"/>
        </w:rPr>
        <w:t xml:space="preserve">  - электронно-библиотечная система</w:t>
      </w:r>
    </w:p>
    <w:p w:rsidR="00B25A36" w:rsidRPr="00187BD0" w:rsidRDefault="00B25A36" w:rsidP="00187BD0">
      <w:pPr>
        <w:widowControl w:val="0"/>
        <w:autoSpaceDE w:val="0"/>
        <w:autoSpaceDN w:val="0"/>
        <w:adjustRightInd w:val="0"/>
        <w:spacing w:after="0" w:line="240" w:lineRule="auto"/>
        <w:contextualSpacing/>
        <w:rPr>
          <w:rFonts w:ascii="Times New Roman" w:hAnsi="Times New Roman"/>
          <w:b/>
          <w:i/>
          <w:sz w:val="24"/>
          <w:szCs w:val="24"/>
          <w:lang w:eastAsia="ru-RU"/>
        </w:rPr>
      </w:pPr>
    </w:p>
    <w:p w:rsidR="00B25A36" w:rsidRPr="00187BD0" w:rsidRDefault="00B25A36" w:rsidP="00187BD0">
      <w:pPr>
        <w:widowControl w:val="0"/>
        <w:autoSpaceDE w:val="0"/>
        <w:autoSpaceDN w:val="0"/>
        <w:adjustRightInd w:val="0"/>
        <w:spacing w:after="0" w:line="240" w:lineRule="auto"/>
        <w:ind w:left="928"/>
        <w:contextualSpacing/>
        <w:jc w:val="both"/>
        <w:rPr>
          <w:rFonts w:ascii="Times New Roman" w:hAnsi="Times New Roman"/>
          <w:b/>
          <w:i/>
          <w:sz w:val="24"/>
          <w:szCs w:val="24"/>
          <w:lang w:eastAsia="ru-RU"/>
        </w:rPr>
      </w:pPr>
      <w:r w:rsidRPr="00187BD0">
        <w:rPr>
          <w:rFonts w:ascii="Times New Roman" w:hAnsi="Times New Roman"/>
          <w:b/>
          <w:i/>
          <w:sz w:val="24"/>
          <w:szCs w:val="24"/>
          <w:lang w:eastAsia="ru-RU"/>
        </w:rPr>
        <w:t>9.Методические указания для обучающихся по освоению дисциплины (модуля)</w:t>
      </w:r>
    </w:p>
    <w:p w:rsidR="00B25A36" w:rsidRPr="00187BD0" w:rsidRDefault="00B25A36" w:rsidP="00187BD0">
      <w:pPr>
        <w:autoSpaceDE w:val="0"/>
        <w:autoSpaceDN w:val="0"/>
        <w:spacing w:after="0" w:line="240" w:lineRule="auto"/>
        <w:ind w:firstLine="708"/>
        <w:jc w:val="both"/>
        <w:rPr>
          <w:rFonts w:ascii="Times New Roman" w:hAnsi="Times New Roman"/>
          <w:sz w:val="24"/>
          <w:szCs w:val="24"/>
          <w:lang w:eastAsia="ru-RU"/>
        </w:rPr>
      </w:pPr>
      <w:r w:rsidRPr="00187BD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25A36" w:rsidRPr="00187BD0" w:rsidRDefault="00B25A36" w:rsidP="00187BD0">
      <w:pPr>
        <w:autoSpaceDE w:val="0"/>
        <w:autoSpaceDN w:val="0"/>
        <w:spacing w:after="0" w:line="240" w:lineRule="auto"/>
        <w:ind w:firstLine="360"/>
        <w:jc w:val="both"/>
        <w:rPr>
          <w:rFonts w:ascii="Times New Roman" w:hAnsi="Times New Roman"/>
          <w:sz w:val="24"/>
          <w:szCs w:val="24"/>
          <w:lang w:eastAsia="ru-RU"/>
        </w:rPr>
      </w:pPr>
      <w:r w:rsidRPr="00187BD0">
        <w:rPr>
          <w:rFonts w:ascii="Times New Roman" w:hAnsi="Times New Roman"/>
          <w:sz w:val="24"/>
          <w:szCs w:val="24"/>
          <w:lang w:eastAsia="ru-RU"/>
        </w:rPr>
        <w:t>Самостоятельная работа студентов складывается из следующих составляющих:</w:t>
      </w:r>
    </w:p>
    <w:p w:rsidR="00B25A36" w:rsidRPr="00187BD0" w:rsidRDefault="00B25A36" w:rsidP="00C33AA9">
      <w:pPr>
        <w:widowControl w:val="0"/>
        <w:numPr>
          <w:ilvl w:val="0"/>
          <w:numId w:val="4"/>
        </w:numPr>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B25A36" w:rsidRPr="00187BD0" w:rsidRDefault="00B25A36" w:rsidP="00C33AA9">
      <w:pPr>
        <w:widowControl w:val="0"/>
        <w:numPr>
          <w:ilvl w:val="0"/>
          <w:numId w:val="4"/>
        </w:numPr>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подготовка презентаций;</w:t>
      </w:r>
    </w:p>
    <w:p w:rsidR="00B25A36" w:rsidRPr="00187BD0" w:rsidRDefault="00B25A36" w:rsidP="00C33AA9">
      <w:pPr>
        <w:widowControl w:val="0"/>
        <w:numPr>
          <w:ilvl w:val="0"/>
          <w:numId w:val="4"/>
        </w:numPr>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выполнение самостоятельных графических работ;</w:t>
      </w:r>
    </w:p>
    <w:p w:rsidR="00B25A36" w:rsidRPr="00187BD0" w:rsidRDefault="00B25A36" w:rsidP="00C33AA9">
      <w:pPr>
        <w:widowControl w:val="0"/>
        <w:numPr>
          <w:ilvl w:val="0"/>
          <w:numId w:val="4"/>
        </w:numPr>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подготовка к формам контроля непосредственно перед ними.</w:t>
      </w:r>
    </w:p>
    <w:p w:rsidR="00B25A36" w:rsidRPr="00187BD0" w:rsidRDefault="00B25A36" w:rsidP="00187BD0">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187BD0">
        <w:rPr>
          <w:rFonts w:ascii="Times New Roman" w:hAnsi="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w:t>
      </w:r>
    </w:p>
    <w:p w:rsidR="00B25A36" w:rsidRPr="00187BD0" w:rsidRDefault="00B25A36" w:rsidP="00187BD0">
      <w:pPr>
        <w:autoSpaceDE w:val="0"/>
        <w:autoSpaceDN w:val="0"/>
        <w:spacing w:after="0" w:line="240" w:lineRule="auto"/>
        <w:ind w:firstLine="360"/>
        <w:jc w:val="both"/>
        <w:rPr>
          <w:rFonts w:ascii="Times New Roman" w:hAnsi="Times New Roman"/>
          <w:sz w:val="24"/>
          <w:szCs w:val="24"/>
          <w:lang w:eastAsia="ru-RU"/>
        </w:rPr>
      </w:pPr>
      <w:r w:rsidRPr="00187BD0">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B25A36" w:rsidRPr="00187BD0" w:rsidRDefault="00B25A36" w:rsidP="00187BD0">
      <w:pPr>
        <w:autoSpaceDE w:val="0"/>
        <w:autoSpaceDN w:val="0"/>
        <w:spacing w:after="0" w:line="240" w:lineRule="auto"/>
        <w:ind w:firstLine="360"/>
        <w:jc w:val="both"/>
        <w:rPr>
          <w:rFonts w:ascii="Times New Roman" w:hAnsi="Times New Roman"/>
          <w:sz w:val="24"/>
          <w:szCs w:val="24"/>
          <w:lang w:eastAsia="ru-RU"/>
        </w:rPr>
      </w:pPr>
      <w:r w:rsidRPr="00187BD0">
        <w:rPr>
          <w:rFonts w:ascii="Times New Roman" w:hAnsi="Times New Roman"/>
          <w:sz w:val="24"/>
          <w:szCs w:val="24"/>
          <w:lang w:eastAsia="ru-RU"/>
        </w:rPr>
        <w:t>Для успешной сдачи зачета рекомендуется соблюдать следующие правила:</w:t>
      </w:r>
    </w:p>
    <w:p w:rsidR="00B25A36" w:rsidRPr="00187BD0" w:rsidRDefault="00B25A36" w:rsidP="00C33AA9">
      <w:pPr>
        <w:widowControl w:val="0"/>
        <w:numPr>
          <w:ilvl w:val="0"/>
          <w:numId w:val="5"/>
        </w:numPr>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Подготовка к зачету должна проводиться систематически, в течение всего семестра.</w:t>
      </w:r>
    </w:p>
    <w:p w:rsidR="00B25A36" w:rsidRPr="00187BD0" w:rsidRDefault="00B25A36" w:rsidP="00C33AA9">
      <w:pPr>
        <w:widowControl w:val="0"/>
        <w:numPr>
          <w:ilvl w:val="0"/>
          <w:numId w:val="5"/>
        </w:numPr>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Интенсивная подготовка должна начаться не позднее, чем за месяц до зачета. </w:t>
      </w:r>
    </w:p>
    <w:p w:rsidR="00B25A36" w:rsidRPr="00187BD0" w:rsidRDefault="00B25A36" w:rsidP="00C33AA9">
      <w:pPr>
        <w:widowControl w:val="0"/>
        <w:numPr>
          <w:ilvl w:val="0"/>
          <w:numId w:val="5"/>
        </w:numPr>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Время непосредственно перед зачетом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25A36" w:rsidRPr="00187BD0" w:rsidRDefault="00B25A36" w:rsidP="00187BD0">
      <w:pPr>
        <w:autoSpaceDE w:val="0"/>
        <w:autoSpaceDN w:val="0"/>
        <w:spacing w:after="0" w:line="240" w:lineRule="auto"/>
        <w:ind w:firstLine="360"/>
        <w:jc w:val="both"/>
        <w:rPr>
          <w:rFonts w:ascii="Times New Roman" w:hAnsi="Times New Roman"/>
          <w:sz w:val="24"/>
          <w:szCs w:val="24"/>
          <w:lang w:eastAsia="ru-RU"/>
        </w:rPr>
      </w:pPr>
      <w:r w:rsidRPr="00187BD0">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 и представивших практические графические работы высокого уровня.</w:t>
      </w:r>
    </w:p>
    <w:p w:rsidR="00B25A36" w:rsidRPr="00187BD0" w:rsidRDefault="00B25A36" w:rsidP="00187BD0">
      <w:pPr>
        <w:autoSpaceDE w:val="0"/>
        <w:autoSpaceDN w:val="0"/>
        <w:spacing w:after="0" w:line="240" w:lineRule="auto"/>
        <w:ind w:firstLine="360"/>
        <w:jc w:val="both"/>
        <w:rPr>
          <w:rFonts w:ascii="Times New Roman" w:hAnsi="Times New Roman"/>
          <w:sz w:val="24"/>
          <w:szCs w:val="24"/>
          <w:lang w:eastAsia="ru-RU"/>
        </w:rPr>
      </w:pPr>
      <w:r w:rsidRPr="00187BD0">
        <w:rPr>
          <w:rFonts w:ascii="Times New Roman" w:hAnsi="Times New Roman"/>
          <w:sz w:val="24"/>
          <w:szCs w:val="24"/>
          <w:lang w:eastAsia="ru-RU"/>
        </w:rPr>
        <w:t xml:space="preserve">Учитывая значительный объем теоретического материала и практической творческой работы, студентам рекомендуется регулярное посещение и подробное конспектирование лекций, последовательное выполнения графической творческой части. </w:t>
      </w:r>
    </w:p>
    <w:p w:rsidR="00B25A36" w:rsidRPr="00187BD0" w:rsidRDefault="00B25A36" w:rsidP="00187BD0">
      <w:pPr>
        <w:autoSpaceDE w:val="0"/>
        <w:autoSpaceDN w:val="0"/>
        <w:spacing w:after="0" w:line="240" w:lineRule="auto"/>
        <w:ind w:firstLine="360"/>
        <w:jc w:val="both"/>
        <w:rPr>
          <w:rFonts w:ascii="Times New Roman" w:hAnsi="Times New Roman"/>
          <w:b/>
          <w:sz w:val="24"/>
          <w:szCs w:val="24"/>
          <w:lang w:eastAsia="ru-RU"/>
        </w:rPr>
      </w:pPr>
      <w:r w:rsidRPr="00187BD0">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w:t>
      </w:r>
      <w:r w:rsidRPr="007E5A2F">
        <w:rPr>
          <w:rFonts w:ascii="Times New Roman" w:hAnsi="Times New Roman"/>
          <w:sz w:val="24"/>
          <w:szCs w:val="24"/>
          <w:lang w:eastAsia="ru-RU"/>
        </w:rPr>
        <w:t>.  «Методические указания для обучающихся по освоению дисциплин» - размещено в электронной информационно-образовательной среде вуза.</w:t>
      </w:r>
    </w:p>
    <w:p w:rsidR="00B25A36" w:rsidRPr="00187BD0" w:rsidRDefault="00B25A36" w:rsidP="00187BD0">
      <w:pPr>
        <w:autoSpaceDE w:val="0"/>
        <w:autoSpaceDN w:val="0"/>
        <w:spacing w:after="0" w:line="240" w:lineRule="auto"/>
        <w:ind w:firstLine="360"/>
        <w:jc w:val="both"/>
        <w:rPr>
          <w:rFonts w:ascii="Times New Roman" w:hAnsi="Times New Roman"/>
          <w:sz w:val="24"/>
          <w:szCs w:val="24"/>
          <w:lang w:eastAsia="ru-RU"/>
        </w:rPr>
      </w:pPr>
    </w:p>
    <w:p w:rsidR="00B25A36" w:rsidRPr="00187BD0" w:rsidRDefault="00B25A36" w:rsidP="00187BD0">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187BD0">
        <w:rPr>
          <w:rFonts w:ascii="Times New Roman" w:hAnsi="Times New Roman"/>
          <w:b/>
          <w:i/>
          <w:sz w:val="24"/>
          <w:szCs w:val="24"/>
          <w:lang w:eastAsia="ru-RU"/>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25A36" w:rsidRPr="00187BD0" w:rsidRDefault="00B25A36" w:rsidP="00187BD0">
      <w:pPr>
        <w:widowControl w:val="0"/>
        <w:autoSpaceDE w:val="0"/>
        <w:autoSpaceDN w:val="0"/>
        <w:adjustRightInd w:val="0"/>
        <w:spacing w:after="0" w:line="240" w:lineRule="auto"/>
        <w:contextualSpacing/>
        <w:rPr>
          <w:rFonts w:ascii="Times New Roman" w:hAnsi="Times New Roman"/>
          <w:b/>
          <w:i/>
          <w:sz w:val="24"/>
          <w:szCs w:val="24"/>
          <w:lang w:eastAsia="ru-RU"/>
        </w:rPr>
      </w:pPr>
    </w:p>
    <w:p w:rsidR="00B25A36" w:rsidRPr="007B3F1C" w:rsidRDefault="00B25A36" w:rsidP="00187BD0">
      <w:pPr>
        <w:autoSpaceDE w:val="0"/>
        <w:autoSpaceDN w:val="0"/>
        <w:adjustRightInd w:val="0"/>
        <w:spacing w:after="0" w:line="240" w:lineRule="auto"/>
        <w:jc w:val="both"/>
        <w:rPr>
          <w:rFonts w:ascii="Times New Roman" w:hAnsi="Times New Roman"/>
          <w:b/>
          <w:bCs/>
          <w:i/>
          <w:iCs/>
          <w:sz w:val="24"/>
          <w:szCs w:val="24"/>
          <w:lang w:val="en-US" w:eastAsia="ru-RU"/>
        </w:rPr>
      </w:pPr>
      <w:r w:rsidRPr="007B3F1C">
        <w:rPr>
          <w:rFonts w:ascii="Times New Roman" w:hAnsi="Times New Roman"/>
          <w:sz w:val="24"/>
          <w:szCs w:val="24"/>
          <w:lang w:val="en-US" w:eastAsia="ru-RU"/>
        </w:rPr>
        <w:t>1.</w:t>
      </w:r>
      <w:proofErr w:type="spellStart"/>
      <w:r w:rsidRPr="00187BD0">
        <w:rPr>
          <w:rFonts w:ascii="Times New Roman" w:hAnsi="Times New Roman"/>
          <w:sz w:val="24"/>
          <w:szCs w:val="24"/>
          <w:lang w:eastAsia="ru-RU"/>
        </w:rPr>
        <w:t>Операционнаясистема</w:t>
      </w:r>
      <w:proofErr w:type="spellEnd"/>
      <w:r w:rsidRPr="007B3F1C">
        <w:rPr>
          <w:rFonts w:ascii="Times New Roman" w:hAnsi="Times New Roman"/>
          <w:sz w:val="24"/>
          <w:szCs w:val="24"/>
          <w:lang w:val="en-US" w:eastAsia="ru-RU"/>
        </w:rPr>
        <w:t xml:space="preserve"> </w:t>
      </w:r>
      <w:r w:rsidRPr="00187BD0">
        <w:rPr>
          <w:rFonts w:ascii="Times New Roman" w:hAnsi="Times New Roman"/>
          <w:sz w:val="24"/>
          <w:szCs w:val="24"/>
          <w:lang w:val="en-US" w:eastAsia="ru-RU"/>
        </w:rPr>
        <w:t>Microsoft</w:t>
      </w:r>
      <w:r w:rsidRPr="007B3F1C">
        <w:rPr>
          <w:rFonts w:ascii="Times New Roman" w:hAnsi="Times New Roman"/>
          <w:sz w:val="24"/>
          <w:szCs w:val="24"/>
          <w:lang w:val="en-US" w:eastAsia="ru-RU"/>
        </w:rPr>
        <w:t xml:space="preserve"> </w:t>
      </w:r>
      <w:r w:rsidRPr="00187BD0">
        <w:rPr>
          <w:rFonts w:ascii="Times New Roman" w:hAnsi="Times New Roman"/>
          <w:sz w:val="24"/>
          <w:szCs w:val="24"/>
          <w:lang w:val="en-US" w:eastAsia="ru-RU"/>
        </w:rPr>
        <w:t>Windows</w:t>
      </w:r>
    </w:p>
    <w:p w:rsidR="00B25A36" w:rsidRPr="007B3F1C" w:rsidRDefault="00B25A36" w:rsidP="00187BD0">
      <w:pPr>
        <w:autoSpaceDE w:val="0"/>
        <w:autoSpaceDN w:val="0"/>
        <w:adjustRightInd w:val="0"/>
        <w:spacing w:after="0" w:line="240" w:lineRule="auto"/>
        <w:jc w:val="both"/>
        <w:rPr>
          <w:rFonts w:ascii="Times New Roman" w:hAnsi="Times New Roman"/>
          <w:sz w:val="24"/>
          <w:szCs w:val="24"/>
          <w:lang w:val="en-US" w:eastAsia="ru-RU"/>
        </w:rPr>
      </w:pPr>
      <w:r w:rsidRPr="007B3F1C">
        <w:rPr>
          <w:rFonts w:ascii="Times New Roman" w:hAnsi="Times New Roman"/>
          <w:sz w:val="24"/>
          <w:szCs w:val="24"/>
          <w:lang w:val="en-US" w:eastAsia="ru-RU"/>
        </w:rPr>
        <w:t>2.</w:t>
      </w:r>
      <w:r w:rsidRPr="00187BD0">
        <w:rPr>
          <w:rFonts w:ascii="Times New Roman" w:hAnsi="Times New Roman"/>
          <w:sz w:val="24"/>
          <w:szCs w:val="24"/>
          <w:lang w:val="en-US" w:eastAsia="ru-RU"/>
        </w:rPr>
        <w:t>Microsoft</w:t>
      </w:r>
      <w:r w:rsidRPr="007B3F1C">
        <w:rPr>
          <w:rFonts w:ascii="Times New Roman" w:hAnsi="Times New Roman"/>
          <w:sz w:val="24"/>
          <w:szCs w:val="24"/>
          <w:lang w:val="en-US" w:eastAsia="ru-RU"/>
        </w:rPr>
        <w:t xml:space="preserve"> </w:t>
      </w:r>
      <w:r w:rsidRPr="00187BD0">
        <w:rPr>
          <w:rFonts w:ascii="Times New Roman" w:hAnsi="Times New Roman"/>
          <w:sz w:val="24"/>
          <w:szCs w:val="24"/>
          <w:lang w:val="en-US" w:eastAsia="ru-RU"/>
        </w:rPr>
        <w:t>Office</w:t>
      </w:r>
      <w:r w:rsidRPr="007B3F1C">
        <w:rPr>
          <w:rFonts w:ascii="Times New Roman" w:hAnsi="Times New Roman"/>
          <w:sz w:val="24"/>
          <w:szCs w:val="24"/>
          <w:lang w:val="en-US" w:eastAsia="ru-RU"/>
        </w:rPr>
        <w:t xml:space="preserve"> 2010-2016</w:t>
      </w:r>
    </w:p>
    <w:p w:rsidR="00B25A36" w:rsidRPr="007B3F1C" w:rsidRDefault="00B25A36" w:rsidP="00187BD0">
      <w:pPr>
        <w:autoSpaceDE w:val="0"/>
        <w:autoSpaceDN w:val="0"/>
        <w:adjustRightInd w:val="0"/>
        <w:spacing w:after="0" w:line="240" w:lineRule="auto"/>
        <w:jc w:val="both"/>
        <w:rPr>
          <w:rFonts w:ascii="Times New Roman" w:hAnsi="Times New Roman"/>
          <w:sz w:val="24"/>
          <w:szCs w:val="24"/>
          <w:lang w:val="en-US" w:eastAsia="ru-RU"/>
        </w:rPr>
      </w:pPr>
      <w:r w:rsidRPr="007B3F1C">
        <w:rPr>
          <w:rFonts w:ascii="Times New Roman" w:hAnsi="Times New Roman"/>
          <w:sz w:val="24"/>
          <w:szCs w:val="24"/>
          <w:lang w:val="en-US" w:eastAsia="ru-RU"/>
        </w:rPr>
        <w:t>3.</w:t>
      </w:r>
      <w:r w:rsidRPr="00187BD0">
        <w:rPr>
          <w:rFonts w:ascii="Times New Roman" w:hAnsi="Times New Roman"/>
          <w:sz w:val="24"/>
          <w:szCs w:val="24"/>
          <w:lang w:eastAsia="ru-RU"/>
        </w:rPr>
        <w:t>Антивирус</w:t>
      </w:r>
      <w:r w:rsidRPr="007B3F1C">
        <w:rPr>
          <w:rFonts w:ascii="Times New Roman" w:hAnsi="Times New Roman"/>
          <w:sz w:val="24"/>
          <w:szCs w:val="24"/>
          <w:lang w:val="en-US" w:eastAsia="ru-RU"/>
        </w:rPr>
        <w:t xml:space="preserve"> </w:t>
      </w:r>
      <w:r w:rsidRPr="00187BD0">
        <w:rPr>
          <w:rFonts w:ascii="Times New Roman" w:hAnsi="Times New Roman"/>
          <w:sz w:val="24"/>
          <w:szCs w:val="24"/>
          <w:lang w:val="en-US" w:eastAsia="ru-RU"/>
        </w:rPr>
        <w:t>Kaspersky</w:t>
      </w:r>
      <w:r w:rsidRPr="007B3F1C">
        <w:rPr>
          <w:rFonts w:ascii="Times New Roman" w:hAnsi="Times New Roman"/>
          <w:sz w:val="24"/>
          <w:szCs w:val="24"/>
          <w:lang w:val="en-US" w:eastAsia="ru-RU"/>
        </w:rPr>
        <w:t xml:space="preserve"> </w:t>
      </w:r>
      <w:r w:rsidRPr="00187BD0">
        <w:rPr>
          <w:rFonts w:ascii="Times New Roman" w:hAnsi="Times New Roman"/>
          <w:sz w:val="24"/>
          <w:szCs w:val="24"/>
          <w:lang w:val="en-US" w:eastAsia="ru-RU"/>
        </w:rPr>
        <w:t>Endpoint</w:t>
      </w:r>
      <w:r w:rsidRPr="007B3F1C">
        <w:rPr>
          <w:rFonts w:ascii="Times New Roman" w:hAnsi="Times New Roman"/>
          <w:sz w:val="24"/>
          <w:szCs w:val="24"/>
          <w:lang w:val="en-US" w:eastAsia="ru-RU"/>
        </w:rPr>
        <w:t xml:space="preserve"> </w:t>
      </w:r>
      <w:r w:rsidRPr="00187BD0">
        <w:rPr>
          <w:rFonts w:ascii="Times New Roman" w:hAnsi="Times New Roman"/>
          <w:sz w:val="24"/>
          <w:szCs w:val="24"/>
          <w:lang w:val="en-US" w:eastAsia="ru-RU"/>
        </w:rPr>
        <w:t>Security</w:t>
      </w:r>
    </w:p>
    <w:p w:rsidR="00B25A36" w:rsidRPr="007B3F1C" w:rsidRDefault="00B25A36" w:rsidP="00187BD0">
      <w:pPr>
        <w:autoSpaceDE w:val="0"/>
        <w:autoSpaceDN w:val="0"/>
        <w:adjustRightInd w:val="0"/>
        <w:spacing w:after="0" w:line="240" w:lineRule="auto"/>
        <w:jc w:val="both"/>
        <w:rPr>
          <w:rFonts w:ascii="Times New Roman" w:hAnsi="Times New Roman"/>
          <w:sz w:val="24"/>
          <w:szCs w:val="24"/>
          <w:lang w:val="en-US" w:eastAsia="ru-RU"/>
        </w:rPr>
      </w:pPr>
      <w:r w:rsidRPr="007B3F1C">
        <w:rPr>
          <w:rFonts w:ascii="Times New Roman" w:hAnsi="Times New Roman"/>
          <w:sz w:val="24"/>
          <w:szCs w:val="24"/>
          <w:lang w:val="en-US" w:eastAsia="ru-RU"/>
        </w:rPr>
        <w:t>4.</w:t>
      </w:r>
      <w:proofErr w:type="spellStart"/>
      <w:r w:rsidRPr="00187BD0">
        <w:rPr>
          <w:rFonts w:ascii="Times New Roman" w:hAnsi="Times New Roman"/>
          <w:sz w:val="24"/>
          <w:szCs w:val="24"/>
          <w:lang w:eastAsia="ru-RU"/>
        </w:rPr>
        <w:t>Программадляработыс</w:t>
      </w:r>
      <w:proofErr w:type="spellEnd"/>
      <w:r w:rsidRPr="00187BD0">
        <w:rPr>
          <w:rFonts w:ascii="Times New Roman" w:hAnsi="Times New Roman"/>
          <w:sz w:val="24"/>
          <w:szCs w:val="24"/>
          <w:lang w:val="en-US" w:eastAsia="ru-RU"/>
        </w:rPr>
        <w:t>pdf</w:t>
      </w:r>
      <w:r w:rsidRPr="00187BD0">
        <w:rPr>
          <w:rFonts w:ascii="Times New Roman" w:hAnsi="Times New Roman"/>
          <w:sz w:val="24"/>
          <w:szCs w:val="24"/>
          <w:lang w:eastAsia="ru-RU"/>
        </w:rPr>
        <w:t>файлами</w:t>
      </w:r>
      <w:proofErr w:type="spellStart"/>
      <w:r w:rsidRPr="00187BD0">
        <w:rPr>
          <w:rFonts w:ascii="Times New Roman" w:hAnsi="Times New Roman"/>
          <w:sz w:val="24"/>
          <w:szCs w:val="24"/>
          <w:lang w:val="en-US" w:eastAsia="ru-RU"/>
        </w:rPr>
        <w:t>AdobeReader</w:t>
      </w:r>
      <w:proofErr w:type="spellEnd"/>
    </w:p>
    <w:p w:rsidR="00B25A36" w:rsidRPr="007B3F1C" w:rsidRDefault="00B25A36" w:rsidP="00187BD0">
      <w:pPr>
        <w:autoSpaceDE w:val="0"/>
        <w:autoSpaceDN w:val="0"/>
        <w:adjustRightInd w:val="0"/>
        <w:spacing w:after="0" w:line="240" w:lineRule="auto"/>
        <w:jc w:val="both"/>
        <w:rPr>
          <w:rFonts w:ascii="Times New Roman" w:hAnsi="Times New Roman"/>
          <w:sz w:val="24"/>
          <w:szCs w:val="24"/>
          <w:lang w:val="en-US" w:eastAsia="ru-RU"/>
        </w:rPr>
      </w:pPr>
      <w:r w:rsidRPr="007B3F1C">
        <w:rPr>
          <w:rFonts w:ascii="Times New Roman" w:hAnsi="Times New Roman"/>
          <w:sz w:val="24"/>
          <w:szCs w:val="24"/>
          <w:lang w:val="en-US" w:eastAsia="ru-RU"/>
        </w:rPr>
        <w:t>5.</w:t>
      </w:r>
      <w:r w:rsidRPr="00187BD0">
        <w:rPr>
          <w:rFonts w:ascii="Times New Roman" w:hAnsi="Times New Roman"/>
          <w:sz w:val="24"/>
          <w:szCs w:val="24"/>
          <w:lang w:eastAsia="ru-RU"/>
        </w:rPr>
        <w:t>Архиватор</w:t>
      </w:r>
      <w:r w:rsidRPr="007B3F1C">
        <w:rPr>
          <w:rFonts w:ascii="Times New Roman" w:hAnsi="Times New Roman"/>
          <w:sz w:val="24"/>
          <w:szCs w:val="24"/>
          <w:lang w:val="en-US" w:eastAsia="ru-RU"/>
        </w:rPr>
        <w:t xml:space="preserve"> 7-</w:t>
      </w:r>
      <w:r w:rsidRPr="00187BD0">
        <w:rPr>
          <w:rFonts w:ascii="Times New Roman" w:hAnsi="Times New Roman"/>
          <w:sz w:val="24"/>
          <w:szCs w:val="24"/>
          <w:lang w:val="en-US" w:eastAsia="ru-RU"/>
        </w:rPr>
        <w:t>zip</w:t>
      </w:r>
    </w:p>
    <w:p w:rsidR="00B25A36" w:rsidRPr="007B3F1C" w:rsidRDefault="00B25A36" w:rsidP="00187BD0">
      <w:pPr>
        <w:widowControl w:val="0"/>
        <w:autoSpaceDE w:val="0"/>
        <w:autoSpaceDN w:val="0"/>
        <w:adjustRightInd w:val="0"/>
        <w:spacing w:after="0" w:line="240" w:lineRule="auto"/>
        <w:ind w:firstLine="708"/>
        <w:rPr>
          <w:rFonts w:ascii="Times New Roman" w:hAnsi="Times New Roman"/>
          <w:sz w:val="24"/>
          <w:szCs w:val="24"/>
          <w:lang w:val="en-US" w:eastAsia="ru-RU"/>
        </w:rPr>
      </w:pPr>
    </w:p>
    <w:p w:rsidR="00B25A36" w:rsidRPr="00187BD0" w:rsidRDefault="00B25A36" w:rsidP="00C33AA9">
      <w:pPr>
        <w:widowControl w:val="0"/>
        <w:numPr>
          <w:ilvl w:val="0"/>
          <w:numId w:val="14"/>
        </w:numPr>
        <w:autoSpaceDE w:val="0"/>
        <w:autoSpaceDN w:val="0"/>
        <w:adjustRightInd w:val="0"/>
        <w:spacing w:after="0" w:line="240" w:lineRule="auto"/>
        <w:contextualSpacing/>
        <w:jc w:val="both"/>
        <w:rPr>
          <w:rFonts w:ascii="Times New Roman" w:hAnsi="Times New Roman"/>
          <w:b/>
          <w:i/>
          <w:sz w:val="24"/>
          <w:szCs w:val="24"/>
          <w:lang w:eastAsia="ru-RU"/>
        </w:rPr>
      </w:pPr>
      <w:r w:rsidRPr="00187BD0">
        <w:rPr>
          <w:rFonts w:ascii="Times New Roman" w:hAnsi="Times New Roman"/>
          <w:b/>
          <w:i/>
          <w:sz w:val="24"/>
          <w:szCs w:val="24"/>
          <w:lang w:eastAsia="ru-RU"/>
        </w:rPr>
        <w:t>Описание материально-технической базы, необходимой для осуществления образовательного процесса по дисциплине (модулю)</w:t>
      </w:r>
    </w:p>
    <w:p w:rsidR="00B25A36" w:rsidRPr="00187BD0" w:rsidRDefault="00B25A36" w:rsidP="00187BD0">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B25A36" w:rsidRPr="00187BD0" w:rsidRDefault="00B25A36" w:rsidP="00187BD0">
      <w:pPr>
        <w:spacing w:after="0" w:line="240" w:lineRule="auto"/>
        <w:ind w:left="720"/>
        <w:contextualSpacing/>
        <w:jc w:val="both"/>
        <w:rPr>
          <w:rFonts w:ascii="Times New Roman" w:hAnsi="Times New Roman"/>
          <w:sz w:val="24"/>
          <w:szCs w:val="24"/>
        </w:rPr>
      </w:pPr>
      <w:r w:rsidRPr="00187BD0">
        <w:rPr>
          <w:rFonts w:ascii="Times New Roman" w:hAnsi="Times New Roman"/>
          <w:sz w:val="24"/>
          <w:szCs w:val="24"/>
        </w:rPr>
        <w:t>1.Проектор, ноутбук</w:t>
      </w:r>
    </w:p>
    <w:p w:rsidR="00B25A36" w:rsidRPr="00187BD0" w:rsidRDefault="00B25A36" w:rsidP="00187BD0">
      <w:pPr>
        <w:spacing w:after="0" w:line="240" w:lineRule="auto"/>
        <w:ind w:left="720"/>
        <w:contextualSpacing/>
        <w:jc w:val="both"/>
        <w:rPr>
          <w:rFonts w:ascii="Times New Roman" w:hAnsi="Times New Roman"/>
          <w:sz w:val="24"/>
          <w:szCs w:val="24"/>
        </w:rPr>
      </w:pPr>
      <w:r w:rsidRPr="00187BD0">
        <w:rPr>
          <w:rFonts w:ascii="Times New Roman" w:hAnsi="Times New Roman"/>
          <w:sz w:val="24"/>
          <w:szCs w:val="24"/>
        </w:rPr>
        <w:t xml:space="preserve">2.Проекционный экран </w:t>
      </w:r>
    </w:p>
    <w:p w:rsidR="00B25A36" w:rsidRPr="00187BD0" w:rsidRDefault="00B25A36" w:rsidP="00187BD0">
      <w:pPr>
        <w:spacing w:after="0" w:line="240" w:lineRule="auto"/>
        <w:ind w:left="720"/>
        <w:contextualSpacing/>
        <w:jc w:val="both"/>
        <w:rPr>
          <w:rFonts w:ascii="Times New Roman" w:hAnsi="Times New Roman"/>
          <w:sz w:val="24"/>
          <w:szCs w:val="24"/>
        </w:rPr>
      </w:pPr>
      <w:r w:rsidRPr="00187BD0">
        <w:rPr>
          <w:rFonts w:ascii="Times New Roman" w:hAnsi="Times New Roman"/>
          <w:sz w:val="24"/>
          <w:szCs w:val="24"/>
        </w:rPr>
        <w:t>3.Колонки</w:t>
      </w:r>
    </w:p>
    <w:p w:rsidR="00B25A36" w:rsidRPr="00187BD0" w:rsidRDefault="00B25A36" w:rsidP="00187BD0">
      <w:pPr>
        <w:widowControl w:val="0"/>
        <w:autoSpaceDE w:val="0"/>
        <w:autoSpaceDN w:val="0"/>
        <w:adjustRightInd w:val="0"/>
        <w:spacing w:after="0" w:line="240" w:lineRule="auto"/>
        <w:rPr>
          <w:rFonts w:ascii="Times New Roman" w:hAnsi="Times New Roman"/>
          <w:sz w:val="24"/>
          <w:szCs w:val="24"/>
          <w:lang w:eastAsia="ru-RU"/>
        </w:rPr>
      </w:pPr>
    </w:p>
    <w:p w:rsidR="00B25A36" w:rsidRPr="00187BD0" w:rsidRDefault="00B25A36" w:rsidP="00C33AA9">
      <w:pPr>
        <w:widowControl w:val="0"/>
        <w:numPr>
          <w:ilvl w:val="0"/>
          <w:numId w:val="14"/>
        </w:numPr>
        <w:autoSpaceDE w:val="0"/>
        <w:autoSpaceDN w:val="0"/>
        <w:adjustRightInd w:val="0"/>
        <w:spacing w:after="0" w:line="240" w:lineRule="auto"/>
        <w:contextualSpacing/>
        <w:jc w:val="both"/>
        <w:rPr>
          <w:rFonts w:ascii="Times New Roman" w:hAnsi="Times New Roman"/>
          <w:b/>
          <w:i/>
          <w:sz w:val="24"/>
          <w:szCs w:val="24"/>
          <w:lang w:eastAsia="ru-RU"/>
        </w:rPr>
      </w:pPr>
      <w:r w:rsidRPr="00187BD0">
        <w:rPr>
          <w:rFonts w:ascii="Times New Roman" w:hAnsi="Times New Roman"/>
          <w:b/>
          <w:i/>
          <w:sz w:val="24"/>
          <w:szCs w:val="24"/>
          <w:lang w:eastAsia="ru-RU"/>
        </w:rPr>
        <w:t>Образовательные технологии, используемые при освоении дисциплины</w:t>
      </w:r>
    </w:p>
    <w:p w:rsidR="00B25A36" w:rsidRPr="00187BD0" w:rsidRDefault="00B25A36" w:rsidP="00187BD0">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B25A36" w:rsidRPr="00187BD0" w:rsidRDefault="00B25A36" w:rsidP="00187BD0">
      <w:pPr>
        <w:widowControl w:val="0"/>
        <w:tabs>
          <w:tab w:val="center" w:pos="4536"/>
          <w:tab w:val="right" w:pos="9072"/>
        </w:tabs>
        <w:autoSpaceDE w:val="0"/>
        <w:autoSpaceDN w:val="0"/>
        <w:adjustRightInd w:val="0"/>
        <w:spacing w:after="0" w:line="240" w:lineRule="auto"/>
        <w:jc w:val="both"/>
        <w:rPr>
          <w:rFonts w:ascii="Times New Roman" w:hAnsi="Times New Roman"/>
          <w:color w:val="000000"/>
          <w:sz w:val="24"/>
          <w:szCs w:val="24"/>
          <w:lang w:eastAsia="ru-RU"/>
        </w:rPr>
      </w:pPr>
      <w:r w:rsidRPr="00187BD0">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лекции </w:t>
      </w:r>
      <w:r w:rsidRPr="00187BD0">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7BD0">
        <w:rPr>
          <w:rFonts w:ascii="Times New Roman" w:hAnsi="Times New Roman"/>
          <w:color w:val="000000"/>
          <w:sz w:val="24"/>
          <w:szCs w:val="24"/>
          <w:lang w:eastAsia="ru-RU"/>
        </w:rPr>
        <w:t xml:space="preserve"> как практические   занятия, так и активные и интерактивные формы занятий - «мозговой штурм». </w:t>
      </w:r>
    </w:p>
    <w:p w:rsidR="00B25A36" w:rsidRPr="00187BD0" w:rsidRDefault="00B25A36" w:rsidP="00187BD0">
      <w:pPr>
        <w:widowControl w:val="0"/>
        <w:autoSpaceDE w:val="0"/>
        <w:autoSpaceDN w:val="0"/>
        <w:adjustRightInd w:val="0"/>
        <w:spacing w:after="0" w:line="240" w:lineRule="auto"/>
        <w:ind w:firstLine="708"/>
        <w:jc w:val="both"/>
        <w:rPr>
          <w:rFonts w:ascii="Times New Roman" w:hAnsi="Times New Roman"/>
          <w:color w:val="000000"/>
          <w:sz w:val="24"/>
          <w:szCs w:val="24"/>
          <w:lang w:eastAsia="ru-RU"/>
        </w:rPr>
      </w:pPr>
      <w:r w:rsidRPr="00187BD0">
        <w:rPr>
          <w:rFonts w:ascii="Times New Roman" w:hAnsi="Times New Roman"/>
          <w:color w:val="000000"/>
          <w:sz w:val="24"/>
          <w:szCs w:val="24"/>
          <w:lang w:eastAsia="ru-RU"/>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института.</w:t>
      </w:r>
    </w:p>
    <w:p w:rsidR="00B25A36" w:rsidRPr="00187BD0" w:rsidRDefault="00B25A36" w:rsidP="00187BD0">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B25A36" w:rsidRPr="00187BD0" w:rsidRDefault="00B25A36" w:rsidP="00187BD0">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12.1. В освоении учебной дисциплины используются следующие традиционные образовательные технологии:</w:t>
      </w:r>
    </w:p>
    <w:p w:rsidR="00B25A36" w:rsidRPr="00187BD0" w:rsidRDefault="00B25A36" w:rsidP="00187BD0">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7BD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B25A36" w:rsidRPr="00187BD0" w:rsidRDefault="00B25A36" w:rsidP="00187BD0">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7BD0">
        <w:rPr>
          <w:rFonts w:ascii="Times New Roman" w:hAnsi="Times New Roman"/>
          <w:sz w:val="24"/>
          <w:szCs w:val="24"/>
          <w:lang w:eastAsia="ru-RU"/>
        </w:rPr>
        <w:t>- консультации;</w:t>
      </w:r>
    </w:p>
    <w:p w:rsidR="00B25A36" w:rsidRPr="00187BD0" w:rsidRDefault="00B25A36" w:rsidP="00187BD0">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7BD0">
        <w:rPr>
          <w:rFonts w:ascii="Times New Roman" w:hAnsi="Times New Roman"/>
          <w:sz w:val="24"/>
          <w:szCs w:val="24"/>
          <w:lang w:eastAsia="ru-RU"/>
        </w:rPr>
        <w:t>- самостоятельная работа студентов с учебной литературой и практическим выполнение задания графическими материалами;</w:t>
      </w:r>
    </w:p>
    <w:p w:rsidR="00B25A36" w:rsidRPr="00187BD0" w:rsidRDefault="00B25A36" w:rsidP="00187BD0">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7BD0">
        <w:rPr>
          <w:rFonts w:ascii="Times New Roman" w:hAnsi="Times New Roman"/>
          <w:sz w:val="24"/>
          <w:szCs w:val="24"/>
          <w:lang w:eastAsia="ru-RU"/>
        </w:rPr>
        <w:t>- подготовка и обсуждение рефератов, презентаций;</w:t>
      </w:r>
    </w:p>
    <w:p w:rsidR="00B25A36" w:rsidRPr="00187BD0" w:rsidRDefault="00B25A36" w:rsidP="00187BD0">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7BD0">
        <w:rPr>
          <w:rFonts w:ascii="Times New Roman" w:hAnsi="Times New Roman"/>
          <w:sz w:val="24"/>
          <w:szCs w:val="24"/>
          <w:lang w:eastAsia="ru-RU"/>
        </w:rPr>
        <w:t>- зачет.</w:t>
      </w:r>
    </w:p>
    <w:p w:rsidR="00B25A36" w:rsidRPr="00187BD0" w:rsidRDefault="00B25A36" w:rsidP="00187BD0">
      <w:pPr>
        <w:widowControl w:val="0"/>
        <w:tabs>
          <w:tab w:val="center" w:pos="4536"/>
          <w:tab w:val="right" w:pos="9072"/>
        </w:tabs>
        <w:autoSpaceDE w:val="0"/>
        <w:autoSpaceDN w:val="0"/>
        <w:adjustRightInd w:val="0"/>
        <w:spacing w:after="0" w:line="240" w:lineRule="auto"/>
        <w:rPr>
          <w:rFonts w:ascii="Times New Roman" w:hAnsi="Times New Roman"/>
          <w:b/>
          <w:sz w:val="24"/>
          <w:szCs w:val="24"/>
          <w:lang w:eastAsia="ru-RU"/>
        </w:rPr>
      </w:pPr>
    </w:p>
    <w:p w:rsidR="00B25A36" w:rsidRPr="00187BD0" w:rsidRDefault="00B25A36" w:rsidP="00187BD0">
      <w:pPr>
        <w:widowControl w:val="0"/>
        <w:tabs>
          <w:tab w:val="center" w:pos="4536"/>
          <w:tab w:val="right" w:pos="9072"/>
        </w:tabs>
        <w:autoSpaceDE w:val="0"/>
        <w:autoSpaceDN w:val="0"/>
        <w:adjustRightInd w:val="0"/>
        <w:spacing w:after="0" w:line="240" w:lineRule="auto"/>
        <w:rPr>
          <w:rFonts w:ascii="Times New Roman" w:hAnsi="Times New Roman"/>
          <w:b/>
          <w:sz w:val="24"/>
          <w:szCs w:val="24"/>
          <w:lang w:eastAsia="ru-RU"/>
        </w:rPr>
      </w:pPr>
      <w:r w:rsidRPr="00187BD0">
        <w:rPr>
          <w:rFonts w:ascii="Times New Roman" w:hAnsi="Times New Roman"/>
          <w:b/>
          <w:sz w:val="24"/>
          <w:szCs w:val="24"/>
          <w:lang w:eastAsia="ru-RU"/>
        </w:rPr>
        <w:t>12.2. Активные и интерактивные методы и формы обучения</w:t>
      </w:r>
    </w:p>
    <w:p w:rsidR="00B25A36" w:rsidRPr="00187BD0" w:rsidRDefault="00B25A36" w:rsidP="00187BD0">
      <w:pPr>
        <w:widowControl w:val="0"/>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Из перечня видов: («</w:t>
      </w:r>
      <w:r w:rsidRPr="00187BD0">
        <w:rPr>
          <w:rFonts w:ascii="Times New Roman" w:hAnsi="Times New Roman"/>
          <w:i/>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7BD0">
        <w:rPr>
          <w:rFonts w:ascii="Times New Roman" w:hAnsi="Times New Roman"/>
          <w:sz w:val="24"/>
          <w:szCs w:val="24"/>
          <w:lang w:eastAsia="ru-RU"/>
        </w:rPr>
        <w:t>) используются следующие:</w:t>
      </w:r>
    </w:p>
    <w:p w:rsidR="00B25A36" w:rsidRPr="00187BD0" w:rsidRDefault="00B25A36" w:rsidP="00187BD0">
      <w:pPr>
        <w:widowControl w:val="0"/>
        <w:tabs>
          <w:tab w:val="center" w:pos="4536"/>
          <w:tab w:val="right" w:pos="9072"/>
        </w:tabs>
        <w:autoSpaceDE w:val="0"/>
        <w:autoSpaceDN w:val="0"/>
        <w:adjustRightInd w:val="0"/>
        <w:spacing w:after="0" w:line="240" w:lineRule="auto"/>
        <w:jc w:val="both"/>
        <w:rPr>
          <w:rFonts w:ascii="Times New Roman" w:hAnsi="Times New Roman"/>
          <w:i/>
          <w:sz w:val="24"/>
          <w:szCs w:val="24"/>
          <w:lang w:eastAsia="ru-RU"/>
        </w:rPr>
      </w:pPr>
      <w:r w:rsidRPr="00187BD0">
        <w:rPr>
          <w:rFonts w:ascii="Times New Roman" w:hAnsi="Times New Roman"/>
          <w:i/>
          <w:sz w:val="24"/>
          <w:szCs w:val="24"/>
          <w:lang w:eastAsia="ru-RU"/>
        </w:rPr>
        <w:t>- дискуссия;</w:t>
      </w:r>
    </w:p>
    <w:p w:rsidR="00B25A36" w:rsidRPr="00187BD0" w:rsidRDefault="00B25A36" w:rsidP="00187BD0">
      <w:pPr>
        <w:widowControl w:val="0"/>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187BD0">
        <w:rPr>
          <w:rFonts w:ascii="Times New Roman" w:hAnsi="Times New Roman"/>
          <w:i/>
          <w:sz w:val="24"/>
          <w:szCs w:val="24"/>
          <w:lang w:eastAsia="ru-RU"/>
        </w:rPr>
        <w:t>- «мозговой штурм» при разработке эскизов к практическому графическому заданию;</w:t>
      </w:r>
    </w:p>
    <w:p w:rsidR="00B25A36" w:rsidRPr="00187BD0" w:rsidRDefault="00B25A36" w:rsidP="00187BD0">
      <w:pPr>
        <w:spacing w:after="0" w:line="240" w:lineRule="auto"/>
        <w:jc w:val="both"/>
        <w:rPr>
          <w:rFonts w:ascii="Times New Roman" w:hAnsi="Times New Roman"/>
          <w:sz w:val="24"/>
          <w:szCs w:val="24"/>
        </w:rPr>
      </w:pPr>
      <w:r w:rsidRPr="00187BD0">
        <w:rPr>
          <w:rFonts w:ascii="Times New Roman" w:hAnsi="Times New Roman"/>
          <w:i/>
          <w:sz w:val="24"/>
          <w:szCs w:val="24"/>
          <w:lang w:eastAsia="ru-RU"/>
        </w:rPr>
        <w:t>- творческая работа, связанная с освоением дисциплины.</w:t>
      </w:r>
    </w:p>
    <w:p w:rsidR="00B25A36" w:rsidRPr="00187BD0" w:rsidRDefault="00B25A36" w:rsidP="00187BD0">
      <w:pPr>
        <w:spacing w:after="0" w:line="240" w:lineRule="auto"/>
        <w:ind w:firstLine="709"/>
        <w:jc w:val="both"/>
        <w:rPr>
          <w:rFonts w:ascii="Times New Roman" w:hAnsi="Times New Roman"/>
          <w:sz w:val="24"/>
          <w:szCs w:val="24"/>
        </w:rPr>
      </w:pPr>
    </w:p>
    <w:p w:rsidR="00B25A36" w:rsidRPr="00187BD0" w:rsidRDefault="00B25A36" w:rsidP="00187BD0">
      <w:pPr>
        <w:spacing w:after="0" w:line="240" w:lineRule="auto"/>
        <w:ind w:firstLine="709"/>
        <w:jc w:val="both"/>
        <w:rPr>
          <w:rFonts w:ascii="Times New Roman" w:hAnsi="Times New Roman"/>
          <w:sz w:val="24"/>
          <w:szCs w:val="24"/>
        </w:rPr>
      </w:pPr>
    </w:p>
    <w:p w:rsidR="00B25A36" w:rsidRDefault="00B25A36" w:rsidP="00E00847">
      <w:pPr>
        <w:widowControl w:val="0"/>
        <w:tabs>
          <w:tab w:val="left" w:pos="1701"/>
        </w:tabs>
        <w:autoSpaceDE w:val="0"/>
        <w:autoSpaceDN w:val="0"/>
        <w:adjustRightInd w:val="0"/>
        <w:spacing w:after="0" w:line="240" w:lineRule="auto"/>
        <w:ind w:left="851" w:firstLine="490"/>
        <w:rPr>
          <w:rFonts w:ascii="Times New Roman" w:hAnsi="Times New Roman"/>
          <w:sz w:val="24"/>
          <w:szCs w:val="24"/>
          <w:lang w:eastAsia="ru-RU"/>
        </w:rPr>
      </w:pPr>
    </w:p>
    <w:p w:rsidR="00B25A36" w:rsidRDefault="00B25A36" w:rsidP="00187BD0">
      <w:pPr>
        <w:widowControl w:val="0"/>
        <w:autoSpaceDE w:val="0"/>
        <w:autoSpaceDN w:val="0"/>
        <w:adjustRightInd w:val="0"/>
        <w:spacing w:after="0" w:line="240" w:lineRule="auto"/>
        <w:jc w:val="right"/>
        <w:rPr>
          <w:rFonts w:ascii="Times New Roman" w:hAnsi="Times New Roman"/>
          <w:sz w:val="24"/>
          <w:szCs w:val="24"/>
          <w:lang w:eastAsia="ru-RU"/>
        </w:rPr>
      </w:pPr>
    </w:p>
    <w:p w:rsidR="00B25A36" w:rsidRDefault="00B25A36" w:rsidP="00187BD0">
      <w:pPr>
        <w:widowControl w:val="0"/>
        <w:autoSpaceDE w:val="0"/>
        <w:autoSpaceDN w:val="0"/>
        <w:adjustRightInd w:val="0"/>
        <w:spacing w:after="0" w:line="240" w:lineRule="auto"/>
        <w:jc w:val="right"/>
        <w:rPr>
          <w:rFonts w:ascii="Times New Roman" w:hAnsi="Times New Roman"/>
          <w:sz w:val="24"/>
          <w:szCs w:val="24"/>
          <w:lang w:eastAsia="ru-RU"/>
        </w:rPr>
      </w:pPr>
    </w:p>
    <w:p w:rsidR="00B25A36" w:rsidRDefault="00B25A36" w:rsidP="00187BD0">
      <w:pPr>
        <w:widowControl w:val="0"/>
        <w:autoSpaceDE w:val="0"/>
        <w:autoSpaceDN w:val="0"/>
        <w:adjustRightInd w:val="0"/>
        <w:spacing w:after="0" w:line="240" w:lineRule="auto"/>
        <w:jc w:val="right"/>
        <w:rPr>
          <w:rFonts w:ascii="Times New Roman" w:hAnsi="Times New Roman"/>
          <w:sz w:val="24"/>
          <w:szCs w:val="24"/>
          <w:lang w:eastAsia="ru-RU"/>
        </w:rPr>
      </w:pPr>
    </w:p>
    <w:p w:rsidR="00B25A36" w:rsidRDefault="00B25A36" w:rsidP="00187BD0">
      <w:pPr>
        <w:widowControl w:val="0"/>
        <w:autoSpaceDE w:val="0"/>
        <w:autoSpaceDN w:val="0"/>
        <w:adjustRightInd w:val="0"/>
        <w:spacing w:after="0" w:line="240" w:lineRule="auto"/>
        <w:jc w:val="right"/>
        <w:rPr>
          <w:rFonts w:ascii="Times New Roman" w:hAnsi="Times New Roman"/>
          <w:sz w:val="24"/>
          <w:szCs w:val="24"/>
          <w:lang w:eastAsia="ru-RU"/>
        </w:rPr>
      </w:pPr>
    </w:p>
    <w:p w:rsidR="00B25A36" w:rsidRDefault="00B25A36" w:rsidP="00187BD0">
      <w:pPr>
        <w:widowControl w:val="0"/>
        <w:autoSpaceDE w:val="0"/>
        <w:autoSpaceDN w:val="0"/>
        <w:adjustRightInd w:val="0"/>
        <w:spacing w:after="0" w:line="240" w:lineRule="auto"/>
        <w:jc w:val="right"/>
        <w:rPr>
          <w:rFonts w:ascii="Times New Roman" w:hAnsi="Times New Roman"/>
          <w:sz w:val="24"/>
          <w:szCs w:val="24"/>
          <w:lang w:eastAsia="ru-RU"/>
        </w:rPr>
      </w:pPr>
    </w:p>
    <w:p w:rsidR="00B25A36" w:rsidRPr="0074523C" w:rsidRDefault="00B25A36" w:rsidP="00187BD0">
      <w:pPr>
        <w:widowControl w:val="0"/>
        <w:autoSpaceDE w:val="0"/>
        <w:autoSpaceDN w:val="0"/>
        <w:adjustRightInd w:val="0"/>
        <w:spacing w:after="0" w:line="240" w:lineRule="auto"/>
        <w:jc w:val="right"/>
        <w:rPr>
          <w:rFonts w:ascii="Times New Roman" w:hAnsi="Times New Roman"/>
          <w:sz w:val="24"/>
          <w:szCs w:val="24"/>
          <w:lang w:eastAsia="ru-RU"/>
        </w:rPr>
      </w:pPr>
      <w:r w:rsidRPr="0074523C">
        <w:rPr>
          <w:rFonts w:ascii="Times New Roman" w:hAnsi="Times New Roman"/>
          <w:sz w:val="24"/>
          <w:szCs w:val="24"/>
          <w:lang w:eastAsia="ru-RU"/>
        </w:rPr>
        <w:t>Приложение</w:t>
      </w:r>
    </w:p>
    <w:p w:rsidR="00B25A36" w:rsidRPr="0074523C" w:rsidRDefault="00B25A36" w:rsidP="00187BD0">
      <w:pPr>
        <w:widowControl w:val="0"/>
        <w:autoSpaceDE w:val="0"/>
        <w:autoSpaceDN w:val="0"/>
        <w:adjustRightInd w:val="0"/>
        <w:spacing w:after="0" w:line="240" w:lineRule="auto"/>
        <w:jc w:val="right"/>
        <w:rPr>
          <w:rFonts w:ascii="Times New Roman" w:hAnsi="Times New Roman"/>
          <w:sz w:val="24"/>
          <w:szCs w:val="24"/>
          <w:lang w:eastAsia="ru-RU"/>
        </w:rPr>
      </w:pPr>
    </w:p>
    <w:p w:rsidR="00B25A36" w:rsidRPr="0074523C" w:rsidRDefault="00B25A36" w:rsidP="00187BD0">
      <w:pPr>
        <w:autoSpaceDE w:val="0"/>
        <w:autoSpaceDN w:val="0"/>
        <w:adjustRightInd w:val="0"/>
        <w:spacing w:after="0" w:line="240" w:lineRule="auto"/>
        <w:jc w:val="center"/>
        <w:rPr>
          <w:rFonts w:ascii="Times New Roman" w:hAnsi="Times New Roman"/>
          <w:b/>
          <w:bCs/>
          <w:sz w:val="24"/>
          <w:szCs w:val="24"/>
          <w:lang w:eastAsia="ru-RU"/>
        </w:rPr>
      </w:pPr>
    </w:p>
    <w:p w:rsidR="00B25A36" w:rsidRPr="0074523C" w:rsidRDefault="00B25A36" w:rsidP="00187BD0">
      <w:pPr>
        <w:autoSpaceDE w:val="0"/>
        <w:autoSpaceDN w:val="0"/>
        <w:adjustRightInd w:val="0"/>
        <w:spacing w:after="0" w:line="240" w:lineRule="auto"/>
        <w:jc w:val="center"/>
        <w:rPr>
          <w:rFonts w:ascii="Times New Roman" w:hAnsi="Times New Roman"/>
          <w:b/>
          <w:bCs/>
          <w:sz w:val="24"/>
          <w:szCs w:val="24"/>
          <w:lang w:eastAsia="ru-RU"/>
        </w:rPr>
      </w:pPr>
    </w:p>
    <w:p w:rsidR="00B25A36" w:rsidRPr="0074523C" w:rsidRDefault="00B25A36" w:rsidP="00187BD0">
      <w:pPr>
        <w:autoSpaceDE w:val="0"/>
        <w:autoSpaceDN w:val="0"/>
        <w:adjustRightInd w:val="0"/>
        <w:spacing w:after="0" w:line="240" w:lineRule="auto"/>
        <w:jc w:val="center"/>
        <w:rPr>
          <w:rFonts w:ascii="Times New Roman" w:hAnsi="Times New Roman"/>
          <w:b/>
          <w:bCs/>
          <w:sz w:val="24"/>
          <w:szCs w:val="24"/>
          <w:lang w:eastAsia="ru-RU"/>
        </w:rPr>
      </w:pPr>
    </w:p>
    <w:p w:rsidR="00B25A36" w:rsidRPr="0074523C" w:rsidRDefault="00B25A36" w:rsidP="00187BD0">
      <w:pPr>
        <w:autoSpaceDE w:val="0"/>
        <w:autoSpaceDN w:val="0"/>
        <w:adjustRightInd w:val="0"/>
        <w:spacing w:after="0" w:line="240" w:lineRule="auto"/>
        <w:jc w:val="center"/>
        <w:rPr>
          <w:rFonts w:ascii="Times New Roman" w:hAnsi="Times New Roman"/>
          <w:b/>
          <w:bCs/>
          <w:sz w:val="24"/>
          <w:szCs w:val="24"/>
          <w:lang w:eastAsia="ru-RU"/>
        </w:rPr>
      </w:pPr>
    </w:p>
    <w:p w:rsidR="00B25A36" w:rsidRPr="0074523C" w:rsidRDefault="00B25A36" w:rsidP="00187BD0">
      <w:pPr>
        <w:autoSpaceDE w:val="0"/>
        <w:autoSpaceDN w:val="0"/>
        <w:adjustRightInd w:val="0"/>
        <w:spacing w:after="0" w:line="240" w:lineRule="auto"/>
        <w:jc w:val="center"/>
        <w:rPr>
          <w:rFonts w:ascii="Times New Roman" w:hAnsi="Times New Roman"/>
          <w:b/>
          <w:bCs/>
          <w:sz w:val="24"/>
          <w:szCs w:val="24"/>
          <w:lang w:eastAsia="ru-RU"/>
        </w:rPr>
      </w:pPr>
    </w:p>
    <w:p w:rsidR="00B25A36" w:rsidRPr="0074523C" w:rsidRDefault="00B25A36" w:rsidP="00187BD0">
      <w:pPr>
        <w:autoSpaceDE w:val="0"/>
        <w:autoSpaceDN w:val="0"/>
        <w:adjustRightInd w:val="0"/>
        <w:spacing w:after="0" w:line="240" w:lineRule="auto"/>
        <w:jc w:val="center"/>
        <w:rPr>
          <w:rFonts w:ascii="Times New Roman" w:hAnsi="Times New Roman"/>
          <w:b/>
          <w:bCs/>
          <w:sz w:val="24"/>
          <w:szCs w:val="24"/>
          <w:lang w:eastAsia="ru-RU"/>
        </w:rPr>
      </w:pPr>
    </w:p>
    <w:p w:rsidR="00B25A36" w:rsidRPr="0074523C" w:rsidRDefault="00B25A36" w:rsidP="00187BD0">
      <w:pPr>
        <w:autoSpaceDE w:val="0"/>
        <w:autoSpaceDN w:val="0"/>
        <w:adjustRightInd w:val="0"/>
        <w:spacing w:after="0" w:line="360" w:lineRule="auto"/>
        <w:jc w:val="center"/>
        <w:rPr>
          <w:rFonts w:ascii="Times New Roman" w:hAnsi="Times New Roman"/>
          <w:b/>
          <w:bCs/>
          <w:sz w:val="28"/>
          <w:szCs w:val="28"/>
          <w:lang w:eastAsia="ru-RU"/>
        </w:rPr>
      </w:pPr>
    </w:p>
    <w:p w:rsidR="00B25A36" w:rsidRPr="0074523C" w:rsidRDefault="00B25A36" w:rsidP="00187BD0">
      <w:pPr>
        <w:autoSpaceDE w:val="0"/>
        <w:autoSpaceDN w:val="0"/>
        <w:adjustRightInd w:val="0"/>
        <w:spacing w:after="0" w:line="360" w:lineRule="auto"/>
        <w:jc w:val="center"/>
        <w:rPr>
          <w:rFonts w:ascii="Times New Roman" w:hAnsi="Times New Roman"/>
          <w:b/>
          <w:bCs/>
          <w:sz w:val="28"/>
          <w:szCs w:val="28"/>
          <w:lang w:eastAsia="ru-RU"/>
        </w:rPr>
      </w:pPr>
    </w:p>
    <w:p w:rsidR="00B25A36" w:rsidRPr="0074523C" w:rsidRDefault="00B25A36" w:rsidP="007E5A2F">
      <w:pPr>
        <w:autoSpaceDE w:val="0"/>
        <w:autoSpaceDN w:val="0"/>
        <w:adjustRightInd w:val="0"/>
        <w:spacing w:after="0" w:line="240" w:lineRule="auto"/>
        <w:jc w:val="center"/>
        <w:rPr>
          <w:rFonts w:ascii="Times New Roman" w:hAnsi="Times New Roman"/>
          <w:b/>
          <w:bCs/>
          <w:sz w:val="28"/>
          <w:szCs w:val="28"/>
          <w:lang w:eastAsia="ru-RU"/>
        </w:rPr>
      </w:pPr>
    </w:p>
    <w:p w:rsidR="00B25A36" w:rsidRPr="0074523C" w:rsidRDefault="00B25A36" w:rsidP="007E5A2F">
      <w:pPr>
        <w:autoSpaceDE w:val="0"/>
        <w:autoSpaceDN w:val="0"/>
        <w:adjustRightInd w:val="0"/>
        <w:spacing w:after="0" w:line="240" w:lineRule="auto"/>
        <w:jc w:val="center"/>
        <w:rPr>
          <w:rFonts w:ascii="Times New Roman" w:hAnsi="Times New Roman"/>
          <w:b/>
          <w:bCs/>
          <w:sz w:val="28"/>
          <w:szCs w:val="28"/>
          <w:lang w:eastAsia="ru-RU"/>
        </w:rPr>
      </w:pPr>
      <w:r w:rsidRPr="0074523C">
        <w:rPr>
          <w:rFonts w:ascii="Times New Roman" w:hAnsi="Times New Roman"/>
          <w:b/>
          <w:bCs/>
          <w:sz w:val="28"/>
          <w:szCs w:val="28"/>
          <w:lang w:eastAsia="ru-RU"/>
        </w:rPr>
        <w:t xml:space="preserve">ФОНД ОЦЕНОЧНЫХ СРЕДСТВ </w:t>
      </w:r>
    </w:p>
    <w:p w:rsidR="00B25A36" w:rsidRPr="0074523C" w:rsidRDefault="00B25A36" w:rsidP="007E5A2F">
      <w:pPr>
        <w:autoSpaceDE w:val="0"/>
        <w:autoSpaceDN w:val="0"/>
        <w:adjustRightInd w:val="0"/>
        <w:spacing w:after="0" w:line="240" w:lineRule="auto"/>
        <w:jc w:val="center"/>
        <w:rPr>
          <w:rFonts w:ascii="Times New Roman" w:hAnsi="Times New Roman"/>
          <w:b/>
          <w:bCs/>
          <w:sz w:val="28"/>
          <w:szCs w:val="28"/>
          <w:lang w:eastAsia="ru-RU"/>
        </w:rPr>
      </w:pPr>
      <w:r w:rsidRPr="0074523C">
        <w:rPr>
          <w:rFonts w:ascii="Times New Roman" w:hAnsi="Times New Roman"/>
          <w:b/>
          <w:bCs/>
          <w:sz w:val="28"/>
          <w:szCs w:val="28"/>
          <w:lang w:eastAsia="ru-RU"/>
        </w:rPr>
        <w:t>ДЛЯ ПРОВЕДЕНИЯ ПРОМЕЖУТОЧНОЙ АТТЕСТАЦИИ</w:t>
      </w:r>
    </w:p>
    <w:p w:rsidR="00B25A36" w:rsidRPr="0074523C" w:rsidRDefault="00B25A36" w:rsidP="007E5A2F">
      <w:pPr>
        <w:widowControl w:val="0"/>
        <w:autoSpaceDE w:val="0"/>
        <w:autoSpaceDN w:val="0"/>
        <w:adjustRightInd w:val="0"/>
        <w:spacing w:after="0" w:line="240" w:lineRule="auto"/>
        <w:jc w:val="center"/>
        <w:rPr>
          <w:rFonts w:ascii="Times New Roman" w:hAnsi="Times New Roman"/>
          <w:b/>
          <w:bCs/>
          <w:sz w:val="28"/>
          <w:szCs w:val="28"/>
          <w:lang w:eastAsia="ru-RU"/>
        </w:rPr>
      </w:pPr>
      <w:r w:rsidRPr="0074523C">
        <w:rPr>
          <w:rFonts w:ascii="Times New Roman" w:hAnsi="Times New Roman"/>
          <w:b/>
          <w:bCs/>
          <w:sz w:val="28"/>
          <w:szCs w:val="28"/>
          <w:lang w:eastAsia="ru-RU"/>
        </w:rPr>
        <w:t>ПО ДИСЦИПЛИНЕ</w:t>
      </w:r>
    </w:p>
    <w:p w:rsidR="00B25A36" w:rsidRPr="0074523C"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Pr="0074523C"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Pr="007E5A2F" w:rsidRDefault="00B25A36" w:rsidP="00187BD0">
      <w:pPr>
        <w:widowControl w:val="0"/>
        <w:autoSpaceDE w:val="0"/>
        <w:autoSpaceDN w:val="0"/>
        <w:adjustRightInd w:val="0"/>
        <w:spacing w:after="0" w:line="360" w:lineRule="auto"/>
        <w:jc w:val="center"/>
        <w:rPr>
          <w:rFonts w:ascii="Times New Roman" w:hAnsi="Times New Roman"/>
          <w:b/>
          <w:bCs/>
          <w:sz w:val="24"/>
          <w:szCs w:val="28"/>
          <w:lang w:eastAsia="ru-RU"/>
        </w:rPr>
      </w:pPr>
    </w:p>
    <w:p w:rsidR="00B25A36" w:rsidRPr="007E5A2F" w:rsidRDefault="00B25A36" w:rsidP="00187BD0">
      <w:pPr>
        <w:widowControl w:val="0"/>
        <w:autoSpaceDE w:val="0"/>
        <w:autoSpaceDN w:val="0"/>
        <w:adjustRightInd w:val="0"/>
        <w:spacing w:after="0" w:line="360" w:lineRule="auto"/>
        <w:jc w:val="center"/>
        <w:rPr>
          <w:rFonts w:ascii="Times New Roman" w:hAnsi="Times New Roman"/>
          <w:b/>
          <w:bCs/>
          <w:sz w:val="24"/>
          <w:szCs w:val="28"/>
          <w:lang w:eastAsia="ru-RU"/>
        </w:rPr>
      </w:pPr>
      <w:r w:rsidRPr="007E5A2F">
        <w:rPr>
          <w:rFonts w:ascii="Times New Roman" w:hAnsi="Times New Roman"/>
          <w:b/>
          <w:bCs/>
          <w:sz w:val="24"/>
          <w:szCs w:val="28"/>
          <w:lang w:eastAsia="ru-RU"/>
        </w:rPr>
        <w:t>«Народный орнамент»</w:t>
      </w: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8"/>
          <w:szCs w:val="28"/>
          <w:lang w:eastAsia="ru-RU"/>
        </w:rPr>
      </w:pPr>
    </w:p>
    <w:p w:rsidR="00B25A36" w:rsidRPr="003070EC" w:rsidRDefault="00B25A36" w:rsidP="00C33AA9">
      <w:pPr>
        <w:numPr>
          <w:ilvl w:val="0"/>
          <w:numId w:val="15"/>
        </w:numPr>
        <w:spacing w:after="0" w:line="240" w:lineRule="auto"/>
        <w:jc w:val="both"/>
        <w:rPr>
          <w:rFonts w:ascii="Times New Roman" w:hAnsi="Times New Roman"/>
          <w:b/>
          <w:sz w:val="24"/>
          <w:szCs w:val="24"/>
          <w:lang w:eastAsia="ru-RU"/>
        </w:rPr>
      </w:pPr>
      <w:r w:rsidRPr="003070EC">
        <w:rPr>
          <w:rFonts w:ascii="Times New Roman" w:hAnsi="Times New Roman"/>
          <w:b/>
          <w:sz w:val="24"/>
          <w:szCs w:val="24"/>
          <w:lang w:eastAsia="ru-RU"/>
        </w:rPr>
        <w:t>Паспорт компетенций</w:t>
      </w:r>
    </w:p>
    <w:p w:rsidR="00B25A36" w:rsidRPr="003070EC" w:rsidRDefault="00B25A36" w:rsidP="00187BD0">
      <w:pPr>
        <w:spacing w:after="0" w:line="240" w:lineRule="auto"/>
        <w:ind w:left="720"/>
        <w:jc w:val="both"/>
        <w:rPr>
          <w:rFonts w:ascii="Times New Roman" w:hAnsi="Times New Roman"/>
          <w:b/>
          <w:sz w:val="24"/>
          <w:szCs w:val="24"/>
          <w:lang w:eastAsia="ru-RU"/>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864"/>
        <w:gridCol w:w="4394"/>
      </w:tblGrid>
      <w:tr w:rsidR="00B25A36" w:rsidRPr="00D322C8" w:rsidTr="00187BD0">
        <w:trPr>
          <w:trHeight w:val="726"/>
        </w:trPr>
        <w:tc>
          <w:tcPr>
            <w:tcW w:w="2093" w:type="dxa"/>
          </w:tcPr>
          <w:p w:rsidR="00B25A36" w:rsidRPr="007E5A2F" w:rsidRDefault="00B25A36" w:rsidP="00187BD0">
            <w:pPr>
              <w:widowControl w:val="0"/>
              <w:spacing w:after="0" w:line="240" w:lineRule="auto"/>
              <w:contextualSpacing/>
              <w:jc w:val="both"/>
              <w:rPr>
                <w:rFonts w:ascii="Times New Roman" w:hAnsi="Times New Roman"/>
                <w:sz w:val="24"/>
                <w:lang w:eastAsia="ru-RU"/>
              </w:rPr>
            </w:pPr>
            <w:r w:rsidRPr="007E5A2F">
              <w:rPr>
                <w:rFonts w:ascii="Times New Roman" w:hAnsi="Times New Roman"/>
                <w:sz w:val="24"/>
                <w:lang w:eastAsia="ru-RU"/>
              </w:rPr>
              <w:t>Код оцениваемой компетенции (или её части)</w:t>
            </w:r>
          </w:p>
        </w:tc>
        <w:tc>
          <w:tcPr>
            <w:tcW w:w="2864" w:type="dxa"/>
          </w:tcPr>
          <w:p w:rsidR="00B25A36" w:rsidRPr="007E5A2F" w:rsidRDefault="00B25A36" w:rsidP="00187BD0">
            <w:pPr>
              <w:widowControl w:val="0"/>
              <w:spacing w:after="0" w:line="240" w:lineRule="auto"/>
              <w:contextualSpacing/>
              <w:jc w:val="both"/>
              <w:rPr>
                <w:rFonts w:ascii="Times New Roman" w:hAnsi="Times New Roman"/>
                <w:sz w:val="24"/>
                <w:lang w:eastAsia="ru-RU"/>
              </w:rPr>
            </w:pPr>
            <w:r w:rsidRPr="007E5A2F">
              <w:rPr>
                <w:rFonts w:ascii="Times New Roman" w:hAnsi="Times New Roman"/>
                <w:sz w:val="24"/>
                <w:lang w:eastAsia="ru-RU"/>
              </w:rPr>
              <w:t xml:space="preserve">Вид контроля </w:t>
            </w:r>
          </w:p>
        </w:tc>
        <w:tc>
          <w:tcPr>
            <w:tcW w:w="4394" w:type="dxa"/>
          </w:tcPr>
          <w:p w:rsidR="00B25A36" w:rsidRPr="007E5A2F" w:rsidRDefault="00B25A36" w:rsidP="00187BD0">
            <w:pPr>
              <w:widowControl w:val="0"/>
              <w:spacing w:after="0" w:line="240" w:lineRule="auto"/>
              <w:contextualSpacing/>
              <w:jc w:val="both"/>
              <w:rPr>
                <w:rFonts w:ascii="Times New Roman" w:hAnsi="Times New Roman"/>
                <w:sz w:val="24"/>
                <w:lang w:eastAsia="ru-RU"/>
              </w:rPr>
            </w:pPr>
            <w:r w:rsidRPr="007E5A2F">
              <w:rPr>
                <w:rFonts w:ascii="Times New Roman" w:hAnsi="Times New Roman"/>
                <w:sz w:val="24"/>
                <w:lang w:eastAsia="ru-RU"/>
              </w:rPr>
              <w:t>Компонент фонда оценочных средств</w:t>
            </w:r>
          </w:p>
        </w:tc>
      </w:tr>
      <w:tr w:rsidR="00B25A36" w:rsidRPr="00D322C8" w:rsidTr="00187BD0">
        <w:trPr>
          <w:trHeight w:val="242"/>
        </w:trPr>
        <w:tc>
          <w:tcPr>
            <w:tcW w:w="2093" w:type="dxa"/>
            <w:vMerge w:val="restart"/>
          </w:tcPr>
          <w:p w:rsidR="00B25A36" w:rsidRPr="007E5A2F" w:rsidRDefault="00B25A36" w:rsidP="00187BD0">
            <w:pPr>
              <w:spacing w:after="0" w:line="240" w:lineRule="auto"/>
              <w:rPr>
                <w:rFonts w:ascii="Times New Roman" w:hAnsi="Times New Roman"/>
                <w:sz w:val="24"/>
                <w:lang w:eastAsia="ru-RU"/>
              </w:rPr>
            </w:pPr>
            <w:r>
              <w:rPr>
                <w:rFonts w:ascii="Times New Roman" w:hAnsi="Times New Roman"/>
                <w:sz w:val="24"/>
                <w:lang w:eastAsia="ru-RU"/>
              </w:rPr>
              <w:t xml:space="preserve"> ПК-6</w:t>
            </w:r>
          </w:p>
          <w:p w:rsidR="00B25A36" w:rsidRPr="007E5A2F" w:rsidRDefault="00B25A36" w:rsidP="00187BD0">
            <w:pPr>
              <w:spacing w:after="0" w:line="240" w:lineRule="auto"/>
              <w:rPr>
                <w:rFonts w:ascii="Times New Roman" w:hAnsi="Times New Roman"/>
                <w:sz w:val="24"/>
                <w:lang w:eastAsia="ru-RU"/>
              </w:rPr>
            </w:pPr>
            <w:r>
              <w:rPr>
                <w:rFonts w:ascii="Times New Roman" w:hAnsi="Times New Roman"/>
                <w:sz w:val="24"/>
                <w:lang w:eastAsia="ru-RU"/>
              </w:rPr>
              <w:t xml:space="preserve"> ПК-5</w:t>
            </w:r>
          </w:p>
        </w:tc>
        <w:tc>
          <w:tcPr>
            <w:tcW w:w="2864" w:type="dxa"/>
          </w:tcPr>
          <w:p w:rsidR="00B25A36" w:rsidRPr="007E5A2F" w:rsidRDefault="00B25A36" w:rsidP="00187BD0">
            <w:pPr>
              <w:widowControl w:val="0"/>
              <w:spacing w:after="0" w:line="240" w:lineRule="auto"/>
              <w:contextualSpacing/>
              <w:jc w:val="both"/>
              <w:rPr>
                <w:rFonts w:ascii="Times New Roman" w:hAnsi="Times New Roman"/>
                <w:sz w:val="24"/>
                <w:lang w:eastAsia="ru-RU"/>
              </w:rPr>
            </w:pPr>
            <w:r w:rsidRPr="007E5A2F">
              <w:rPr>
                <w:rFonts w:ascii="Times New Roman" w:hAnsi="Times New Roman"/>
                <w:sz w:val="24"/>
                <w:lang w:eastAsia="ru-RU"/>
              </w:rPr>
              <w:t>устный, письменный</w:t>
            </w:r>
          </w:p>
        </w:tc>
        <w:tc>
          <w:tcPr>
            <w:tcW w:w="4394" w:type="dxa"/>
          </w:tcPr>
          <w:p w:rsidR="00B25A36" w:rsidRPr="007E5A2F" w:rsidRDefault="00B25A36" w:rsidP="00187BD0">
            <w:pPr>
              <w:tabs>
                <w:tab w:val="left" w:pos="5700"/>
              </w:tabs>
              <w:spacing w:after="0" w:line="240" w:lineRule="auto"/>
              <w:rPr>
                <w:rFonts w:ascii="Times New Roman" w:hAnsi="Times New Roman"/>
                <w:sz w:val="24"/>
                <w:lang w:eastAsia="ru-RU"/>
              </w:rPr>
            </w:pPr>
            <w:r w:rsidRPr="007E5A2F">
              <w:rPr>
                <w:rFonts w:ascii="Times New Roman" w:hAnsi="Times New Roman"/>
                <w:sz w:val="24"/>
                <w:lang w:eastAsia="ru-RU"/>
              </w:rPr>
              <w:t>Исследовательский проект</w:t>
            </w:r>
          </w:p>
        </w:tc>
      </w:tr>
      <w:tr w:rsidR="00B25A36" w:rsidRPr="00D322C8" w:rsidTr="00524961">
        <w:trPr>
          <w:trHeight w:val="70"/>
        </w:trPr>
        <w:tc>
          <w:tcPr>
            <w:tcW w:w="2093" w:type="dxa"/>
            <w:vMerge/>
          </w:tcPr>
          <w:p w:rsidR="00B25A36" w:rsidRPr="007E5A2F" w:rsidRDefault="00B25A36" w:rsidP="00187BD0">
            <w:pPr>
              <w:spacing w:after="0" w:line="240" w:lineRule="auto"/>
              <w:rPr>
                <w:rFonts w:ascii="Times New Roman" w:hAnsi="Times New Roman"/>
                <w:sz w:val="24"/>
                <w:lang w:eastAsia="ru-RU"/>
              </w:rPr>
            </w:pPr>
          </w:p>
        </w:tc>
        <w:tc>
          <w:tcPr>
            <w:tcW w:w="2864" w:type="dxa"/>
          </w:tcPr>
          <w:p w:rsidR="00B25A36" w:rsidRPr="007E5A2F" w:rsidRDefault="00B25A36" w:rsidP="00187BD0">
            <w:pPr>
              <w:widowControl w:val="0"/>
              <w:spacing w:after="0" w:line="240" w:lineRule="auto"/>
              <w:contextualSpacing/>
              <w:jc w:val="both"/>
              <w:rPr>
                <w:rFonts w:ascii="Times New Roman" w:hAnsi="Times New Roman"/>
                <w:sz w:val="24"/>
                <w:lang w:eastAsia="ru-RU"/>
              </w:rPr>
            </w:pPr>
            <w:r w:rsidRPr="007E5A2F">
              <w:rPr>
                <w:rFonts w:ascii="Times New Roman" w:hAnsi="Times New Roman"/>
                <w:sz w:val="24"/>
                <w:lang w:eastAsia="ru-RU"/>
              </w:rPr>
              <w:t>письменный</w:t>
            </w:r>
          </w:p>
        </w:tc>
        <w:tc>
          <w:tcPr>
            <w:tcW w:w="4394" w:type="dxa"/>
          </w:tcPr>
          <w:p w:rsidR="00B25A36" w:rsidRPr="007E5A2F" w:rsidRDefault="00B25A36" w:rsidP="00187BD0">
            <w:pPr>
              <w:tabs>
                <w:tab w:val="left" w:pos="5700"/>
              </w:tabs>
              <w:spacing w:after="0" w:line="240" w:lineRule="auto"/>
              <w:rPr>
                <w:rFonts w:ascii="Times New Roman" w:hAnsi="Times New Roman"/>
                <w:sz w:val="24"/>
                <w:lang w:eastAsia="ru-RU"/>
              </w:rPr>
            </w:pPr>
            <w:r w:rsidRPr="007E5A2F">
              <w:rPr>
                <w:rFonts w:ascii="Times New Roman" w:hAnsi="Times New Roman"/>
                <w:sz w:val="24"/>
                <w:lang w:eastAsia="ru-RU"/>
              </w:rPr>
              <w:t>Тест</w:t>
            </w:r>
          </w:p>
        </w:tc>
      </w:tr>
      <w:tr w:rsidR="00B25A36" w:rsidRPr="00D322C8" w:rsidTr="00524961">
        <w:trPr>
          <w:trHeight w:val="242"/>
        </w:trPr>
        <w:tc>
          <w:tcPr>
            <w:tcW w:w="2093" w:type="dxa"/>
            <w:vMerge/>
          </w:tcPr>
          <w:p w:rsidR="00B25A36" w:rsidRPr="007E5A2F" w:rsidRDefault="00B25A36" w:rsidP="00187BD0">
            <w:pPr>
              <w:spacing w:after="0" w:line="240" w:lineRule="auto"/>
              <w:rPr>
                <w:rFonts w:ascii="Times New Roman" w:hAnsi="Times New Roman"/>
                <w:sz w:val="24"/>
                <w:lang w:eastAsia="ru-RU"/>
              </w:rPr>
            </w:pPr>
          </w:p>
        </w:tc>
        <w:tc>
          <w:tcPr>
            <w:tcW w:w="2864" w:type="dxa"/>
          </w:tcPr>
          <w:p w:rsidR="00B25A36" w:rsidRPr="007E5A2F" w:rsidRDefault="00B25A36" w:rsidP="00187BD0">
            <w:pPr>
              <w:widowControl w:val="0"/>
              <w:spacing w:after="0" w:line="240" w:lineRule="auto"/>
              <w:contextualSpacing/>
              <w:jc w:val="both"/>
              <w:rPr>
                <w:rFonts w:ascii="Times New Roman" w:hAnsi="Times New Roman"/>
                <w:sz w:val="24"/>
                <w:lang w:eastAsia="ru-RU"/>
              </w:rPr>
            </w:pPr>
            <w:r w:rsidRPr="007E5A2F">
              <w:rPr>
                <w:rFonts w:ascii="Times New Roman" w:hAnsi="Times New Roman"/>
                <w:sz w:val="24"/>
                <w:lang w:eastAsia="ru-RU"/>
              </w:rPr>
              <w:t>устный</w:t>
            </w:r>
          </w:p>
        </w:tc>
        <w:tc>
          <w:tcPr>
            <w:tcW w:w="4394" w:type="dxa"/>
          </w:tcPr>
          <w:p w:rsidR="00B25A36" w:rsidRPr="007E5A2F" w:rsidRDefault="00B25A36" w:rsidP="00187BD0">
            <w:pPr>
              <w:tabs>
                <w:tab w:val="left" w:pos="5700"/>
              </w:tabs>
              <w:spacing w:after="0" w:line="240" w:lineRule="auto"/>
              <w:rPr>
                <w:rFonts w:ascii="Times New Roman" w:hAnsi="Times New Roman"/>
                <w:sz w:val="24"/>
                <w:lang w:eastAsia="ru-RU"/>
              </w:rPr>
            </w:pPr>
            <w:r w:rsidRPr="007E5A2F">
              <w:rPr>
                <w:rFonts w:ascii="Times New Roman" w:hAnsi="Times New Roman"/>
                <w:sz w:val="24"/>
                <w:lang w:eastAsia="ru-RU"/>
              </w:rPr>
              <w:t>Вопросы</w:t>
            </w:r>
          </w:p>
        </w:tc>
      </w:tr>
    </w:tbl>
    <w:p w:rsidR="00B25A36" w:rsidRPr="003070EC" w:rsidRDefault="00B25A36" w:rsidP="00187BD0">
      <w:pPr>
        <w:spacing w:after="0" w:line="240" w:lineRule="auto"/>
        <w:jc w:val="both"/>
        <w:rPr>
          <w:rFonts w:ascii="Times New Roman" w:hAnsi="Times New Roman"/>
          <w:b/>
          <w:sz w:val="24"/>
          <w:szCs w:val="24"/>
        </w:rPr>
      </w:pPr>
    </w:p>
    <w:p w:rsidR="00B25A36" w:rsidRPr="003070EC" w:rsidRDefault="00B25A36" w:rsidP="00C33AA9">
      <w:pPr>
        <w:numPr>
          <w:ilvl w:val="0"/>
          <w:numId w:val="15"/>
        </w:numPr>
        <w:spacing w:after="0" w:line="240" w:lineRule="auto"/>
        <w:contextualSpacing/>
        <w:jc w:val="both"/>
        <w:rPr>
          <w:rFonts w:ascii="Times New Roman" w:hAnsi="Times New Roman"/>
          <w:b/>
          <w:sz w:val="24"/>
          <w:szCs w:val="24"/>
        </w:rPr>
      </w:pPr>
      <w:r w:rsidRPr="003070EC">
        <w:rPr>
          <w:rFonts w:ascii="Times New Roman" w:hAnsi="Times New Roman"/>
          <w:b/>
          <w:sz w:val="24"/>
          <w:szCs w:val="24"/>
        </w:rPr>
        <w:t>Критерии освоения компетенций</w:t>
      </w:r>
    </w:p>
    <w:p w:rsidR="00B25A36" w:rsidRPr="003070EC" w:rsidRDefault="00B25A36" w:rsidP="00187BD0">
      <w:pPr>
        <w:spacing w:after="0" w:line="240" w:lineRule="auto"/>
        <w:jc w:val="both"/>
        <w:rPr>
          <w:rFonts w:ascii="Times New Roman" w:hAnsi="Times New Roman"/>
          <w:sz w:val="24"/>
          <w:szCs w:val="24"/>
        </w:rPr>
      </w:pPr>
    </w:p>
    <w:p w:rsidR="00B25A36" w:rsidRPr="003070EC" w:rsidRDefault="00B25A36" w:rsidP="00187BD0">
      <w:pPr>
        <w:spacing w:after="0" w:line="240" w:lineRule="auto"/>
        <w:ind w:firstLine="709"/>
        <w:jc w:val="both"/>
        <w:rPr>
          <w:rFonts w:ascii="Times New Roman" w:hAnsi="Times New Roman"/>
          <w:sz w:val="24"/>
          <w:szCs w:val="24"/>
        </w:rPr>
      </w:pPr>
      <w:r w:rsidRPr="003070EC">
        <w:rPr>
          <w:rFonts w:ascii="Times New Roman" w:hAnsi="Times New Roman"/>
          <w:sz w:val="24"/>
          <w:szCs w:val="24"/>
        </w:rPr>
        <w:t>В качестве критериев освоения компетенций используются знания, умения, владения.</w:t>
      </w:r>
    </w:p>
    <w:p w:rsidR="00B25A36" w:rsidRPr="003070EC" w:rsidRDefault="00B25A36" w:rsidP="00187BD0">
      <w:pPr>
        <w:spacing w:after="0" w:line="240" w:lineRule="auto"/>
        <w:jc w:val="center"/>
        <w:rPr>
          <w:rFonts w:ascii="Times New Roman" w:hAnsi="Times New Roman"/>
          <w:b/>
          <w:bCs/>
          <w:sz w:val="24"/>
          <w:szCs w:val="24"/>
        </w:rPr>
      </w:pPr>
    </w:p>
    <w:p w:rsidR="00B25A36" w:rsidRPr="003070EC" w:rsidRDefault="00B25A36" w:rsidP="00187BD0">
      <w:pPr>
        <w:spacing w:after="0" w:line="240" w:lineRule="auto"/>
        <w:jc w:val="center"/>
        <w:rPr>
          <w:rFonts w:ascii="Times New Roman" w:hAnsi="Times New Roman"/>
          <w:b/>
          <w:bCs/>
          <w:sz w:val="24"/>
          <w:szCs w:val="24"/>
        </w:rPr>
      </w:pPr>
      <w:r w:rsidRPr="003070EC">
        <w:rPr>
          <w:rFonts w:ascii="Times New Roman" w:hAnsi="Times New Roman"/>
          <w:b/>
          <w:bCs/>
          <w:sz w:val="24"/>
          <w:szCs w:val="24"/>
        </w:rPr>
        <w:t xml:space="preserve">Критерии оценки знаний студентов (пороговый уровень </w:t>
      </w:r>
      <w:proofErr w:type="spellStart"/>
      <w:r w:rsidRPr="003070EC">
        <w:rPr>
          <w:rFonts w:ascii="Times New Roman" w:hAnsi="Times New Roman"/>
          <w:b/>
          <w:bCs/>
          <w:sz w:val="24"/>
          <w:szCs w:val="24"/>
        </w:rPr>
        <w:t>сформированности</w:t>
      </w:r>
      <w:proofErr w:type="spellEnd"/>
      <w:r w:rsidRPr="003070EC">
        <w:rPr>
          <w:rFonts w:ascii="Times New Roman" w:hAnsi="Times New Roman"/>
          <w:b/>
          <w:bCs/>
          <w:sz w:val="24"/>
          <w:szCs w:val="24"/>
        </w:rPr>
        <w:t xml:space="preserve"> компетенции)</w:t>
      </w:r>
    </w:p>
    <w:p w:rsidR="00B25A36" w:rsidRPr="003070EC" w:rsidRDefault="00B25A36" w:rsidP="00187BD0">
      <w:pPr>
        <w:spacing w:after="0" w:line="240" w:lineRule="auto"/>
        <w:jc w:val="center"/>
        <w:rPr>
          <w:rFonts w:ascii="Times New Roman" w:hAnsi="Times New Roman"/>
          <w:b/>
          <w:bCs/>
          <w:sz w:val="24"/>
          <w:szCs w:val="24"/>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120"/>
      </w:tblGrid>
      <w:tr w:rsidR="00B25A36" w:rsidRPr="00D322C8" w:rsidTr="00187BD0">
        <w:tc>
          <w:tcPr>
            <w:tcW w:w="1330" w:type="pct"/>
            <w:vAlign w:val="center"/>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Шкала оценивания</w:t>
            </w:r>
          </w:p>
        </w:tc>
        <w:tc>
          <w:tcPr>
            <w:tcW w:w="3670" w:type="pct"/>
            <w:vAlign w:val="center"/>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bCs/>
                <w:sz w:val="24"/>
                <w:szCs w:val="24"/>
              </w:rPr>
              <w:t>Показатели оценивания компетенций</w:t>
            </w:r>
          </w:p>
        </w:tc>
      </w:tr>
      <w:tr w:rsidR="00B25A36" w:rsidRPr="00D322C8" w:rsidTr="00187BD0">
        <w:tc>
          <w:tcPr>
            <w:tcW w:w="1330" w:type="pct"/>
            <w:vAlign w:val="center"/>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Отлично</w:t>
            </w:r>
          </w:p>
        </w:tc>
        <w:tc>
          <w:tcPr>
            <w:tcW w:w="3670" w:type="pct"/>
          </w:tcPr>
          <w:p w:rsidR="00B25A36" w:rsidRPr="003070EC" w:rsidRDefault="00B25A36" w:rsidP="00187BD0">
            <w:pPr>
              <w:spacing w:after="0" w:line="240" w:lineRule="auto"/>
              <w:jc w:val="both"/>
              <w:rPr>
                <w:rFonts w:ascii="Times New Roman" w:hAnsi="Times New Roman"/>
                <w:sz w:val="24"/>
                <w:szCs w:val="24"/>
                <w:lang w:eastAsia="ru-RU"/>
              </w:rPr>
            </w:pPr>
            <w:r w:rsidRPr="003070EC">
              <w:rPr>
                <w:rFonts w:ascii="Times New Roman" w:hAnsi="Times New Roman"/>
                <w:sz w:val="24"/>
                <w:szCs w:val="24"/>
                <w:lang w:eastAsia="ru-RU"/>
              </w:rPr>
              <w:t xml:space="preserve">- студент знает, понимает основные положения дисциплины; </w:t>
            </w:r>
          </w:p>
          <w:p w:rsidR="00B25A36" w:rsidRPr="003070EC" w:rsidRDefault="00B25A36" w:rsidP="00187BD0">
            <w:pPr>
              <w:spacing w:after="0" w:line="240" w:lineRule="auto"/>
              <w:jc w:val="both"/>
              <w:rPr>
                <w:rFonts w:ascii="Times New Roman" w:hAnsi="Times New Roman"/>
                <w:sz w:val="24"/>
                <w:szCs w:val="24"/>
                <w:lang w:eastAsia="ru-RU"/>
              </w:rPr>
            </w:pPr>
            <w:r w:rsidRPr="003070EC">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B25A36" w:rsidRPr="003070EC" w:rsidRDefault="00B25A36" w:rsidP="00187BD0">
            <w:pPr>
              <w:spacing w:after="0" w:line="240" w:lineRule="auto"/>
              <w:jc w:val="both"/>
              <w:rPr>
                <w:rFonts w:ascii="Times New Roman" w:hAnsi="Times New Roman"/>
                <w:sz w:val="24"/>
                <w:szCs w:val="24"/>
                <w:lang w:eastAsia="ru-RU"/>
              </w:rPr>
            </w:pPr>
            <w:r w:rsidRPr="003070EC">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B25A36" w:rsidRPr="003070EC" w:rsidRDefault="00B25A36" w:rsidP="00187BD0">
            <w:pPr>
              <w:spacing w:after="0" w:line="240" w:lineRule="auto"/>
              <w:jc w:val="both"/>
              <w:rPr>
                <w:rFonts w:ascii="Times New Roman" w:hAnsi="Times New Roman"/>
                <w:sz w:val="24"/>
                <w:szCs w:val="24"/>
                <w:lang w:eastAsia="ru-RU"/>
              </w:rPr>
            </w:pPr>
            <w:r w:rsidRPr="003070EC">
              <w:rPr>
                <w:rFonts w:ascii="Times New Roman" w:hAnsi="Times New Roman"/>
                <w:sz w:val="24"/>
                <w:szCs w:val="24"/>
                <w:lang w:eastAsia="ru-RU"/>
              </w:rPr>
              <w:t>- способен выдвинуть идею, реализовать и презентовать свою работу.</w:t>
            </w:r>
          </w:p>
        </w:tc>
      </w:tr>
      <w:tr w:rsidR="00B25A36" w:rsidRPr="00D322C8" w:rsidTr="00187BD0">
        <w:tc>
          <w:tcPr>
            <w:tcW w:w="1330" w:type="pct"/>
            <w:vAlign w:val="center"/>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Хорошо</w:t>
            </w:r>
          </w:p>
        </w:tc>
        <w:tc>
          <w:tcPr>
            <w:tcW w:w="3670" w:type="pct"/>
          </w:tcPr>
          <w:p w:rsidR="00B25A36" w:rsidRPr="003070EC" w:rsidRDefault="00B25A36" w:rsidP="00187BD0">
            <w:pPr>
              <w:spacing w:after="0" w:line="240" w:lineRule="auto"/>
              <w:jc w:val="both"/>
              <w:rPr>
                <w:rFonts w:ascii="Times New Roman" w:hAnsi="Times New Roman"/>
                <w:sz w:val="24"/>
                <w:szCs w:val="24"/>
                <w:lang w:eastAsia="ru-RU"/>
              </w:rPr>
            </w:pPr>
            <w:r w:rsidRPr="003070EC">
              <w:rPr>
                <w:rFonts w:ascii="Times New Roman" w:hAnsi="Times New Roman"/>
                <w:sz w:val="24"/>
                <w:szCs w:val="24"/>
                <w:lang w:eastAsia="ru-RU"/>
              </w:rPr>
              <w:t xml:space="preserve">- студент знает, понимает основные положения дисциплины; </w:t>
            </w:r>
          </w:p>
          <w:p w:rsidR="00B25A36" w:rsidRPr="003070EC" w:rsidRDefault="00B25A36" w:rsidP="00187BD0">
            <w:pPr>
              <w:spacing w:after="0" w:line="240" w:lineRule="auto"/>
              <w:jc w:val="both"/>
              <w:rPr>
                <w:rFonts w:ascii="Times New Roman" w:hAnsi="Times New Roman"/>
                <w:sz w:val="24"/>
                <w:szCs w:val="24"/>
                <w:lang w:eastAsia="ru-RU"/>
              </w:rPr>
            </w:pPr>
            <w:r w:rsidRPr="003070EC">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B25A36" w:rsidRPr="003070EC" w:rsidRDefault="00B25A36" w:rsidP="00187BD0">
            <w:pPr>
              <w:spacing w:after="0" w:line="240" w:lineRule="auto"/>
              <w:jc w:val="both"/>
              <w:rPr>
                <w:rFonts w:ascii="Times New Roman" w:hAnsi="Times New Roman"/>
                <w:sz w:val="24"/>
                <w:szCs w:val="24"/>
                <w:lang w:eastAsia="ru-RU"/>
              </w:rPr>
            </w:pPr>
            <w:r w:rsidRPr="003070EC">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B25A36" w:rsidRPr="003070EC" w:rsidRDefault="00B25A36" w:rsidP="00187BD0">
            <w:pPr>
              <w:spacing w:after="0" w:line="240" w:lineRule="auto"/>
              <w:rPr>
                <w:rFonts w:ascii="Times New Roman" w:hAnsi="Times New Roman"/>
                <w:bCs/>
                <w:sz w:val="24"/>
                <w:szCs w:val="24"/>
              </w:rPr>
            </w:pPr>
            <w:r w:rsidRPr="003070EC">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B25A36" w:rsidRPr="00D322C8" w:rsidTr="00187BD0">
        <w:tc>
          <w:tcPr>
            <w:tcW w:w="1330" w:type="pct"/>
            <w:vAlign w:val="center"/>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Удовлетворительно</w:t>
            </w:r>
          </w:p>
        </w:tc>
        <w:tc>
          <w:tcPr>
            <w:tcW w:w="3670" w:type="pct"/>
          </w:tcPr>
          <w:p w:rsidR="00B25A36" w:rsidRPr="003070EC" w:rsidRDefault="00B25A36" w:rsidP="00187BD0">
            <w:pPr>
              <w:tabs>
                <w:tab w:val="left" w:pos="851"/>
              </w:tabs>
              <w:spacing w:after="0" w:line="240" w:lineRule="auto"/>
              <w:jc w:val="both"/>
              <w:rPr>
                <w:rFonts w:ascii="Times New Roman" w:hAnsi="Times New Roman"/>
                <w:sz w:val="24"/>
                <w:szCs w:val="24"/>
                <w:lang w:eastAsia="ru-RU"/>
              </w:rPr>
            </w:pPr>
            <w:r w:rsidRPr="003070EC">
              <w:rPr>
                <w:rFonts w:ascii="Times New Roman" w:hAnsi="Times New Roman"/>
                <w:bCs/>
                <w:sz w:val="24"/>
                <w:szCs w:val="24"/>
              </w:rPr>
              <w:t xml:space="preserve">- </w:t>
            </w:r>
            <w:r w:rsidRPr="003070EC">
              <w:rPr>
                <w:rFonts w:ascii="Times New Roman" w:hAnsi="Times New Roman"/>
                <w:sz w:val="24"/>
                <w:szCs w:val="24"/>
                <w:lang w:eastAsia="ru-RU"/>
              </w:rPr>
              <w:t>студент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B25A36" w:rsidRPr="00D322C8" w:rsidTr="00187BD0">
        <w:tc>
          <w:tcPr>
            <w:tcW w:w="1330" w:type="pct"/>
            <w:vAlign w:val="center"/>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Неудовлетворительно</w:t>
            </w:r>
          </w:p>
        </w:tc>
        <w:tc>
          <w:tcPr>
            <w:tcW w:w="3670" w:type="pct"/>
          </w:tcPr>
          <w:p w:rsidR="00B25A36" w:rsidRPr="003070EC" w:rsidRDefault="00B25A36" w:rsidP="00187BD0">
            <w:pPr>
              <w:spacing w:after="0" w:line="240" w:lineRule="auto"/>
              <w:rPr>
                <w:rFonts w:ascii="Times New Roman" w:hAnsi="Times New Roman"/>
                <w:bCs/>
                <w:sz w:val="24"/>
                <w:szCs w:val="24"/>
              </w:rPr>
            </w:pPr>
            <w:r w:rsidRPr="003070EC">
              <w:rPr>
                <w:rFonts w:ascii="Times New Roman" w:hAnsi="Times New Roman"/>
                <w:sz w:val="24"/>
                <w:szCs w:val="24"/>
                <w:lang w:eastAsia="ru-RU"/>
              </w:rPr>
              <w:t>- студент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B25A36" w:rsidRPr="003070EC" w:rsidRDefault="00B25A36" w:rsidP="00187BD0">
      <w:pPr>
        <w:spacing w:after="0" w:line="240" w:lineRule="auto"/>
        <w:jc w:val="center"/>
        <w:rPr>
          <w:rFonts w:ascii="Times New Roman" w:hAnsi="Times New Roman"/>
          <w:bCs/>
          <w:sz w:val="24"/>
          <w:szCs w:val="24"/>
        </w:rPr>
      </w:pPr>
    </w:p>
    <w:p w:rsidR="00B25A36" w:rsidRPr="003070EC" w:rsidRDefault="00B25A36" w:rsidP="00187BD0">
      <w:pPr>
        <w:spacing w:after="0" w:line="240" w:lineRule="auto"/>
        <w:jc w:val="center"/>
        <w:rPr>
          <w:rFonts w:ascii="Times New Roman" w:hAnsi="Times New Roman"/>
          <w:bCs/>
          <w:sz w:val="24"/>
          <w:szCs w:val="24"/>
        </w:rPr>
      </w:pPr>
    </w:p>
    <w:p w:rsidR="00B25A36" w:rsidRPr="003070EC" w:rsidRDefault="00B25A36" w:rsidP="00187BD0">
      <w:pPr>
        <w:spacing w:after="0" w:line="240" w:lineRule="auto"/>
        <w:jc w:val="center"/>
        <w:rPr>
          <w:rFonts w:ascii="Times New Roman" w:hAnsi="Times New Roman"/>
          <w:b/>
          <w:bCs/>
          <w:sz w:val="24"/>
          <w:szCs w:val="24"/>
        </w:rPr>
      </w:pPr>
      <w:r w:rsidRPr="003070EC">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B25A36" w:rsidRPr="003070EC" w:rsidRDefault="00B25A36" w:rsidP="00187BD0">
      <w:pPr>
        <w:spacing w:after="0" w:line="240" w:lineRule="auto"/>
        <w:jc w:val="center"/>
        <w:rPr>
          <w:rFonts w:ascii="Times New Roman" w:hAnsi="Times New Roman"/>
          <w:b/>
          <w:bCs/>
          <w:sz w:val="24"/>
          <w:szCs w:val="24"/>
        </w:rPr>
      </w:pPr>
      <w:r w:rsidRPr="003070EC">
        <w:rPr>
          <w:rFonts w:ascii="Times New Roman" w:hAnsi="Times New Roman"/>
          <w:b/>
          <w:bCs/>
          <w:sz w:val="24"/>
          <w:szCs w:val="24"/>
        </w:rPr>
        <w:t xml:space="preserve">(продвинутый уровень </w:t>
      </w:r>
      <w:r w:rsidRPr="003070EC">
        <w:rPr>
          <w:rFonts w:ascii="Times New Roman" w:hAnsi="Times New Roman"/>
          <w:b/>
          <w:bCs/>
          <w:vanish/>
          <w:sz w:val="24"/>
          <w:szCs w:val="24"/>
        </w:rPr>
        <w:t>но овень сформированности компетенции)</w:t>
      </w:r>
      <w:proofErr w:type="spellStart"/>
      <w:r w:rsidRPr="003070EC">
        <w:rPr>
          <w:rFonts w:ascii="Times New Roman" w:hAnsi="Times New Roman"/>
          <w:b/>
          <w:bCs/>
          <w:sz w:val="24"/>
          <w:szCs w:val="24"/>
        </w:rPr>
        <w:t>сформированности</w:t>
      </w:r>
      <w:proofErr w:type="spellEnd"/>
      <w:r w:rsidRPr="003070EC">
        <w:rPr>
          <w:rFonts w:ascii="Times New Roman" w:hAnsi="Times New Roman"/>
          <w:b/>
          <w:bCs/>
          <w:sz w:val="24"/>
          <w:szCs w:val="24"/>
        </w:rPr>
        <w:t xml:space="preserve"> компетенции)</w:t>
      </w:r>
    </w:p>
    <w:p w:rsidR="00B25A36" w:rsidRPr="003070EC" w:rsidRDefault="00B25A36" w:rsidP="00187BD0">
      <w:pPr>
        <w:spacing w:after="0" w:line="240" w:lineRule="auto"/>
        <w:jc w:val="center"/>
        <w:rPr>
          <w:rFonts w:ascii="Times New Roman" w:hAnsi="Times New Roman"/>
          <w:bCs/>
          <w:sz w:val="24"/>
          <w:szCs w:val="24"/>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73"/>
        <w:gridCol w:w="6572"/>
      </w:tblGrid>
      <w:tr w:rsidR="00B25A36" w:rsidRPr="00D322C8" w:rsidTr="00187BD0">
        <w:tc>
          <w:tcPr>
            <w:tcW w:w="1628" w:type="pct"/>
            <w:vAlign w:val="center"/>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Шкала оценивания</w:t>
            </w:r>
          </w:p>
        </w:tc>
        <w:tc>
          <w:tcPr>
            <w:tcW w:w="3372" w:type="pct"/>
            <w:vAlign w:val="center"/>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bCs/>
                <w:sz w:val="24"/>
                <w:szCs w:val="24"/>
              </w:rPr>
              <w:t>Показатели оценивания компетенций</w:t>
            </w:r>
          </w:p>
        </w:tc>
      </w:tr>
      <w:tr w:rsidR="00B25A36" w:rsidRPr="00D322C8" w:rsidTr="00187BD0">
        <w:tc>
          <w:tcPr>
            <w:tcW w:w="1628" w:type="pct"/>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Отлично</w:t>
            </w:r>
          </w:p>
        </w:tc>
        <w:tc>
          <w:tcPr>
            <w:tcW w:w="3372" w:type="pct"/>
          </w:tcPr>
          <w:p w:rsidR="00B25A36" w:rsidRPr="003070EC" w:rsidRDefault="00B25A36" w:rsidP="00187BD0">
            <w:pPr>
              <w:spacing w:after="0" w:line="240" w:lineRule="auto"/>
              <w:rPr>
                <w:rFonts w:ascii="Times New Roman" w:hAnsi="Times New Roman"/>
                <w:bCs/>
                <w:sz w:val="24"/>
                <w:szCs w:val="24"/>
              </w:rPr>
            </w:pPr>
            <w:r w:rsidRPr="003070EC">
              <w:rPr>
                <w:rFonts w:ascii="Times New Roman" w:hAnsi="Times New Roman"/>
                <w:bCs/>
                <w:sz w:val="24"/>
                <w:szCs w:val="24"/>
              </w:rPr>
              <w:t xml:space="preserve">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 </w:t>
            </w:r>
          </w:p>
        </w:tc>
      </w:tr>
      <w:tr w:rsidR="00B25A36" w:rsidRPr="00D322C8" w:rsidTr="00187BD0">
        <w:tc>
          <w:tcPr>
            <w:tcW w:w="1628" w:type="pct"/>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Хорошо</w:t>
            </w:r>
          </w:p>
        </w:tc>
        <w:tc>
          <w:tcPr>
            <w:tcW w:w="3372" w:type="pct"/>
          </w:tcPr>
          <w:p w:rsidR="00B25A36" w:rsidRPr="003070EC" w:rsidRDefault="00B25A36" w:rsidP="00187BD0">
            <w:pPr>
              <w:spacing w:after="0" w:line="240" w:lineRule="auto"/>
              <w:rPr>
                <w:rFonts w:ascii="Times New Roman" w:hAnsi="Times New Roman"/>
                <w:bCs/>
                <w:sz w:val="24"/>
                <w:szCs w:val="24"/>
              </w:rPr>
            </w:pPr>
            <w:r w:rsidRPr="003070EC">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B25A36" w:rsidRPr="00D322C8" w:rsidTr="00187BD0">
        <w:tc>
          <w:tcPr>
            <w:tcW w:w="1628" w:type="pct"/>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Удовлетворительно</w:t>
            </w:r>
          </w:p>
        </w:tc>
        <w:tc>
          <w:tcPr>
            <w:tcW w:w="3372" w:type="pct"/>
          </w:tcPr>
          <w:p w:rsidR="00B25A36" w:rsidRPr="003070EC" w:rsidRDefault="00B25A36" w:rsidP="00187BD0">
            <w:pPr>
              <w:spacing w:after="0" w:line="240" w:lineRule="auto"/>
              <w:rPr>
                <w:rFonts w:ascii="Times New Roman" w:hAnsi="Times New Roman"/>
                <w:bCs/>
                <w:sz w:val="24"/>
                <w:szCs w:val="24"/>
              </w:rPr>
            </w:pPr>
            <w:r w:rsidRPr="003070EC">
              <w:rPr>
                <w:rFonts w:ascii="Times New Roman" w:hAnsi="Times New Roman"/>
                <w:bCs/>
                <w:sz w:val="24"/>
                <w:szCs w:val="24"/>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 </w:t>
            </w:r>
          </w:p>
        </w:tc>
      </w:tr>
      <w:tr w:rsidR="00B25A36" w:rsidRPr="00D322C8" w:rsidTr="00187BD0">
        <w:tc>
          <w:tcPr>
            <w:tcW w:w="1628" w:type="pct"/>
          </w:tcPr>
          <w:p w:rsidR="00B25A36" w:rsidRPr="003070EC" w:rsidRDefault="00B25A36" w:rsidP="00187BD0">
            <w:pPr>
              <w:spacing w:after="0" w:line="240" w:lineRule="auto"/>
              <w:jc w:val="center"/>
              <w:rPr>
                <w:rFonts w:ascii="Times New Roman" w:hAnsi="Times New Roman"/>
                <w:b/>
                <w:sz w:val="24"/>
                <w:szCs w:val="24"/>
              </w:rPr>
            </w:pPr>
            <w:r w:rsidRPr="003070EC">
              <w:rPr>
                <w:rFonts w:ascii="Times New Roman" w:hAnsi="Times New Roman"/>
                <w:b/>
                <w:sz w:val="24"/>
                <w:szCs w:val="24"/>
              </w:rPr>
              <w:t>Неудовлетворительно</w:t>
            </w:r>
          </w:p>
        </w:tc>
        <w:tc>
          <w:tcPr>
            <w:tcW w:w="3372" w:type="pct"/>
          </w:tcPr>
          <w:p w:rsidR="00B25A36" w:rsidRPr="003070EC" w:rsidRDefault="00B25A36" w:rsidP="00187BD0">
            <w:pPr>
              <w:spacing w:after="0" w:line="240" w:lineRule="auto"/>
              <w:rPr>
                <w:rFonts w:ascii="Times New Roman" w:hAnsi="Times New Roman"/>
                <w:bCs/>
                <w:sz w:val="24"/>
                <w:szCs w:val="24"/>
              </w:rPr>
            </w:pPr>
            <w:r w:rsidRPr="003070EC">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B25A36" w:rsidRPr="003070EC" w:rsidRDefault="00B25A36" w:rsidP="00187BD0">
      <w:pPr>
        <w:spacing w:after="0" w:line="240" w:lineRule="auto"/>
        <w:jc w:val="center"/>
        <w:rPr>
          <w:rFonts w:ascii="Times New Roman" w:hAnsi="Times New Roman"/>
          <w:b/>
          <w:bCs/>
          <w:sz w:val="24"/>
          <w:szCs w:val="24"/>
        </w:rPr>
      </w:pPr>
    </w:p>
    <w:p w:rsidR="00B25A36" w:rsidRPr="003070EC" w:rsidRDefault="00B25A36" w:rsidP="00187BD0">
      <w:pPr>
        <w:autoSpaceDE w:val="0"/>
        <w:autoSpaceDN w:val="0"/>
        <w:adjustRightInd w:val="0"/>
        <w:spacing w:after="0" w:line="240" w:lineRule="auto"/>
        <w:ind w:left="720"/>
        <w:jc w:val="both"/>
        <w:rPr>
          <w:rFonts w:ascii="Times New Roman" w:hAnsi="Times New Roman"/>
          <w:b/>
          <w:bCs/>
          <w:sz w:val="24"/>
          <w:szCs w:val="24"/>
          <w:lang w:eastAsia="ru-RU"/>
        </w:rPr>
      </w:pPr>
      <w:r w:rsidRPr="003070EC">
        <w:rPr>
          <w:rFonts w:ascii="Times New Roman" w:hAnsi="Times New Roman"/>
          <w:b/>
          <w:bCs/>
          <w:sz w:val="24"/>
          <w:szCs w:val="24"/>
        </w:rPr>
        <w:t>3.</w:t>
      </w:r>
      <w:r w:rsidRPr="003070EC">
        <w:rPr>
          <w:rFonts w:ascii="Times New Roman" w:hAnsi="Times New Roman"/>
          <w:b/>
          <w:bCs/>
          <w:sz w:val="24"/>
          <w:szCs w:val="24"/>
        </w:rPr>
        <w:tab/>
      </w:r>
      <w:r w:rsidRPr="003070EC">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25A36" w:rsidRPr="003070EC" w:rsidRDefault="00B25A36" w:rsidP="00187BD0">
      <w:pPr>
        <w:autoSpaceDE w:val="0"/>
        <w:autoSpaceDN w:val="0"/>
        <w:adjustRightInd w:val="0"/>
        <w:spacing w:after="0" w:line="240" w:lineRule="auto"/>
        <w:jc w:val="both"/>
        <w:rPr>
          <w:rFonts w:ascii="Times New Roman" w:hAnsi="Times New Roman"/>
          <w:b/>
          <w:bCs/>
          <w:sz w:val="24"/>
          <w:szCs w:val="24"/>
          <w:lang w:eastAsia="ru-RU"/>
        </w:rPr>
      </w:pPr>
    </w:p>
    <w:p w:rsidR="00B25A36" w:rsidRPr="003070EC" w:rsidRDefault="00B25A36" w:rsidP="00187BD0">
      <w:pPr>
        <w:autoSpaceDE w:val="0"/>
        <w:autoSpaceDN w:val="0"/>
        <w:adjustRightInd w:val="0"/>
        <w:spacing w:after="0" w:line="240" w:lineRule="auto"/>
        <w:ind w:firstLine="696"/>
        <w:jc w:val="both"/>
        <w:rPr>
          <w:rFonts w:ascii="Times New Roman" w:hAnsi="Times New Roman"/>
          <w:sz w:val="24"/>
          <w:szCs w:val="24"/>
          <w:u w:val="single"/>
          <w:lang w:eastAsia="ru-RU"/>
        </w:rPr>
      </w:pPr>
      <w:r w:rsidRPr="003070EC">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B25A36" w:rsidRPr="00E30F58" w:rsidRDefault="00B25A36" w:rsidP="00187BD0">
      <w:pPr>
        <w:spacing w:after="0" w:line="240" w:lineRule="auto"/>
        <w:jc w:val="both"/>
        <w:rPr>
          <w:rFonts w:ascii="Times New Roman" w:hAnsi="Times New Roman"/>
          <w:b/>
          <w:sz w:val="24"/>
          <w:szCs w:val="24"/>
          <w:lang w:eastAsia="ru-RU"/>
        </w:rPr>
      </w:pPr>
    </w:p>
    <w:p w:rsidR="00B25A36" w:rsidRPr="00187BD0" w:rsidRDefault="00B25A36" w:rsidP="00187BD0">
      <w:pPr>
        <w:spacing w:after="0" w:line="240" w:lineRule="auto"/>
        <w:rPr>
          <w:rFonts w:ascii="Times New Roman" w:hAnsi="Times New Roman"/>
          <w:b/>
          <w:sz w:val="24"/>
          <w:szCs w:val="24"/>
          <w:lang w:eastAsia="ru-RU"/>
        </w:rPr>
      </w:pPr>
      <w:r w:rsidRPr="00187BD0">
        <w:rPr>
          <w:rFonts w:ascii="Times New Roman" w:hAnsi="Times New Roman"/>
          <w:b/>
          <w:sz w:val="24"/>
          <w:szCs w:val="24"/>
          <w:lang w:eastAsia="ru-RU"/>
        </w:rPr>
        <w:t xml:space="preserve">Примерный список вопросов </w:t>
      </w:r>
    </w:p>
    <w:p w:rsidR="00B25A36" w:rsidRPr="00187BD0" w:rsidRDefault="00B25A36" w:rsidP="00C33AA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     1.</w:t>
      </w:r>
      <w:r w:rsidRPr="00187BD0">
        <w:rPr>
          <w:rFonts w:ascii="Times New Roman" w:hAnsi="Times New Roman"/>
          <w:sz w:val="24"/>
          <w:szCs w:val="24"/>
          <w:lang w:eastAsia="ru-RU"/>
        </w:rPr>
        <w:t xml:space="preserve">Теоретические представления о народном орнаменте. </w:t>
      </w:r>
    </w:p>
    <w:p w:rsidR="00B25A36" w:rsidRPr="00187BD0" w:rsidRDefault="00B25A36" w:rsidP="00C33AA9">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      2. </w:t>
      </w:r>
      <w:r w:rsidRPr="00187BD0">
        <w:rPr>
          <w:rFonts w:ascii="Times New Roman" w:hAnsi="Times New Roman"/>
          <w:sz w:val="24"/>
          <w:szCs w:val="24"/>
          <w:lang w:eastAsia="ru-RU"/>
        </w:rPr>
        <w:t>Классификация орнамента.</w:t>
      </w:r>
    </w:p>
    <w:p w:rsidR="00B25A36" w:rsidRPr="00C33AA9" w:rsidRDefault="00B25A36" w:rsidP="00C33AA9">
      <w:pPr>
        <w:pStyle w:val="a9"/>
        <w:numPr>
          <w:ilvl w:val="0"/>
          <w:numId w:val="15"/>
        </w:numPr>
        <w:jc w:val="both"/>
      </w:pPr>
      <w:r w:rsidRPr="00C33AA9">
        <w:t>Виды и стили народного орнамента.</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русской керамике. Майолика Гжели ХVIII в.</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 Народный орнамент в русской керамике Гжельский </w:t>
      </w:r>
      <w:proofErr w:type="spellStart"/>
      <w:r w:rsidRPr="00187BD0">
        <w:rPr>
          <w:rFonts w:ascii="Times New Roman" w:hAnsi="Times New Roman"/>
          <w:sz w:val="24"/>
          <w:szCs w:val="24"/>
          <w:lang w:eastAsia="ru-RU"/>
        </w:rPr>
        <w:t>полуфаянсХIХ</w:t>
      </w:r>
      <w:proofErr w:type="spellEnd"/>
      <w:r w:rsidRPr="00187BD0">
        <w:rPr>
          <w:rFonts w:ascii="Times New Roman" w:hAnsi="Times New Roman"/>
          <w:sz w:val="24"/>
          <w:szCs w:val="24"/>
          <w:lang w:eastAsia="ru-RU"/>
        </w:rPr>
        <w:t xml:space="preserve"> в.</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русской керамике. Фарфор Гжели 2-й пол. ХХ в.</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 Народный орнамент в русской керамике. Дымковская игрушка.</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Мезенская роспись.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художественной обработке дерева Хохломская роспись.</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w:t>
      </w:r>
      <w:proofErr w:type="spellStart"/>
      <w:r w:rsidRPr="00187BD0">
        <w:rPr>
          <w:rFonts w:ascii="Times New Roman" w:hAnsi="Times New Roman"/>
          <w:sz w:val="24"/>
          <w:szCs w:val="24"/>
          <w:lang w:eastAsia="ru-RU"/>
        </w:rPr>
        <w:t>Пермогорская</w:t>
      </w:r>
      <w:proofErr w:type="spellEnd"/>
      <w:r w:rsidRPr="00187BD0">
        <w:rPr>
          <w:rFonts w:ascii="Times New Roman" w:hAnsi="Times New Roman"/>
          <w:sz w:val="24"/>
          <w:szCs w:val="24"/>
          <w:lang w:eastAsia="ru-RU"/>
        </w:rPr>
        <w:t xml:space="preserve"> роспись.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Великоустюжская роспись.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Городецкая роспись.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Абрамцево-кудринская резьба.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Трёхгранно-выемчатая резьба.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ткани. Калужская цветная перевить.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Кружевоплетение. Вологодское кружево.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ткани. </w:t>
      </w:r>
      <w:proofErr w:type="spellStart"/>
      <w:r w:rsidRPr="00187BD0">
        <w:rPr>
          <w:rFonts w:ascii="Times New Roman" w:hAnsi="Times New Roman"/>
          <w:sz w:val="24"/>
          <w:szCs w:val="24"/>
          <w:lang w:eastAsia="ru-RU"/>
        </w:rPr>
        <w:t>Торжокскоезолотное</w:t>
      </w:r>
      <w:proofErr w:type="spellEnd"/>
      <w:r w:rsidRPr="00187BD0">
        <w:rPr>
          <w:rFonts w:ascii="Times New Roman" w:hAnsi="Times New Roman"/>
          <w:sz w:val="24"/>
          <w:szCs w:val="24"/>
          <w:lang w:eastAsia="ru-RU"/>
        </w:rPr>
        <w:t xml:space="preserve"> шитьё. </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художественной обработке ткани Владимирская гладь.</w:t>
      </w:r>
    </w:p>
    <w:p w:rsidR="00B25A36" w:rsidRPr="00187BD0" w:rsidRDefault="00B25A36" w:rsidP="00C33AA9">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художественной обработке ткани. Павлово-Посадский платок.</w:t>
      </w:r>
    </w:p>
    <w:p w:rsidR="00B25A36" w:rsidRPr="00187BD0" w:rsidRDefault="00B25A36" w:rsidP="00187BD0">
      <w:pPr>
        <w:spacing w:after="0" w:line="240" w:lineRule="auto"/>
        <w:rPr>
          <w:rFonts w:ascii="Times New Roman" w:hAnsi="Times New Roman"/>
          <w:sz w:val="24"/>
          <w:szCs w:val="24"/>
          <w:lang w:eastAsia="ru-RU"/>
        </w:rPr>
      </w:pPr>
    </w:p>
    <w:p w:rsidR="00B25A36" w:rsidRPr="00187BD0" w:rsidRDefault="00B25A36" w:rsidP="00187BD0">
      <w:pPr>
        <w:spacing w:after="0" w:line="240" w:lineRule="auto"/>
        <w:rPr>
          <w:rFonts w:ascii="Times New Roman" w:hAnsi="Times New Roman"/>
          <w:b/>
          <w:sz w:val="24"/>
          <w:szCs w:val="24"/>
          <w:lang w:eastAsia="ru-RU"/>
        </w:rPr>
      </w:pPr>
      <w:r w:rsidRPr="00187BD0">
        <w:rPr>
          <w:rFonts w:ascii="Times New Roman" w:hAnsi="Times New Roman"/>
          <w:b/>
          <w:sz w:val="24"/>
          <w:szCs w:val="24"/>
          <w:lang w:eastAsia="ru-RU"/>
        </w:rPr>
        <w:t xml:space="preserve">Тест </w:t>
      </w:r>
    </w:p>
    <w:p w:rsidR="00B25A36" w:rsidRPr="00187BD0" w:rsidRDefault="00B25A36" w:rsidP="00187BD0">
      <w:pPr>
        <w:spacing w:after="0" w:line="240" w:lineRule="auto"/>
        <w:rPr>
          <w:rFonts w:ascii="Times New Roman" w:hAnsi="Times New Roman"/>
          <w:sz w:val="24"/>
          <w:szCs w:val="24"/>
          <w:lang w:eastAsia="ru-RU"/>
        </w:rPr>
      </w:pP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b/>
          <w:snapToGrid w:val="0"/>
          <w:sz w:val="24"/>
          <w:szCs w:val="24"/>
          <w:lang w:eastAsia="ru-RU"/>
        </w:rPr>
      </w:pPr>
      <w:r w:rsidRPr="00187BD0">
        <w:rPr>
          <w:rFonts w:ascii="Times New Roman" w:hAnsi="Times New Roman"/>
          <w:b/>
          <w:snapToGrid w:val="0"/>
          <w:sz w:val="24"/>
          <w:szCs w:val="24"/>
          <w:lang w:eastAsia="ru-RU"/>
        </w:rPr>
        <w:t>1. Композиция  – это</w:t>
      </w: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snapToGrid w:val="0"/>
          <w:sz w:val="24"/>
          <w:szCs w:val="24"/>
          <w:lang w:eastAsia="ru-RU"/>
        </w:rPr>
      </w:pPr>
      <w:r w:rsidRPr="00187BD0">
        <w:rPr>
          <w:rFonts w:ascii="Times New Roman" w:hAnsi="Times New Roman"/>
          <w:snapToGrid w:val="0"/>
          <w:sz w:val="24"/>
          <w:szCs w:val="24"/>
          <w:lang w:eastAsia="ru-RU"/>
        </w:rPr>
        <w:t>1) фрагмент скульптуры</w:t>
      </w: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b/>
          <w:snapToGrid w:val="0"/>
          <w:sz w:val="24"/>
          <w:szCs w:val="24"/>
          <w:lang w:eastAsia="ru-RU"/>
        </w:rPr>
      </w:pPr>
      <w:r w:rsidRPr="00187BD0">
        <w:rPr>
          <w:rFonts w:ascii="Times New Roman" w:hAnsi="Times New Roman"/>
          <w:b/>
          <w:snapToGrid w:val="0"/>
          <w:sz w:val="24"/>
          <w:szCs w:val="24"/>
          <w:lang w:eastAsia="ru-RU"/>
        </w:rPr>
        <w:t>2) язык художественного произведения</w:t>
      </w: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snapToGrid w:val="0"/>
          <w:sz w:val="24"/>
          <w:szCs w:val="24"/>
          <w:lang w:eastAsia="ru-RU"/>
        </w:rPr>
      </w:pPr>
      <w:r w:rsidRPr="00187BD0">
        <w:rPr>
          <w:rFonts w:ascii="Times New Roman" w:hAnsi="Times New Roman"/>
          <w:snapToGrid w:val="0"/>
          <w:sz w:val="24"/>
          <w:szCs w:val="24"/>
          <w:lang w:eastAsia="ru-RU"/>
        </w:rPr>
        <w:t>3) материал для воплощения художественного замысла</w:t>
      </w:r>
    </w:p>
    <w:p w:rsidR="00B25A36" w:rsidRPr="00187BD0" w:rsidRDefault="00B25A36" w:rsidP="00187BD0">
      <w:pPr>
        <w:widowControl w:val="0"/>
        <w:suppressAutoHyphens/>
        <w:autoSpaceDE w:val="0"/>
        <w:autoSpaceDN w:val="0"/>
        <w:adjustRightInd w:val="0"/>
        <w:spacing w:after="0" w:line="240" w:lineRule="auto"/>
        <w:ind w:firstLine="567"/>
        <w:jc w:val="both"/>
        <w:rPr>
          <w:rFonts w:ascii="Times New Roman" w:hAnsi="Times New Roman"/>
          <w:snapToGrid w:val="0"/>
          <w:sz w:val="24"/>
          <w:szCs w:val="24"/>
          <w:lang w:eastAsia="ru-RU"/>
        </w:rPr>
      </w:pP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2. Орнамент черпает свои мотивы из</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1. геометрии,</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 2. фауны, </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3. флоры; </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4. окружающих предметов </w:t>
      </w: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6. всего вышеперечисленного</w:t>
      </w:r>
    </w:p>
    <w:p w:rsidR="00B25A36" w:rsidRPr="00187BD0" w:rsidRDefault="00B25A36" w:rsidP="00187BD0">
      <w:pPr>
        <w:widowControl w:val="0"/>
        <w:suppressAutoHyphens/>
        <w:autoSpaceDE w:val="0"/>
        <w:autoSpaceDN w:val="0"/>
        <w:adjustRightInd w:val="0"/>
        <w:spacing w:after="0" w:line="240" w:lineRule="auto"/>
        <w:ind w:firstLine="567"/>
        <w:jc w:val="both"/>
        <w:rPr>
          <w:rFonts w:ascii="Times New Roman" w:hAnsi="Times New Roman"/>
          <w:sz w:val="24"/>
          <w:szCs w:val="24"/>
          <w:lang w:eastAsia="ru-RU"/>
        </w:rPr>
      </w:pP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3. Единые и обязательные правила композиции для всех видов изобразительного творчества не включат</w:t>
      </w: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1) правила симметрии </w:t>
      </w: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2) правила статики и динамики </w:t>
      </w: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3) правило раппорта</w:t>
      </w:r>
    </w:p>
    <w:p w:rsidR="00B25A36" w:rsidRPr="00187BD0" w:rsidRDefault="00B25A36" w:rsidP="00187BD0">
      <w:pPr>
        <w:widowControl w:val="0"/>
        <w:suppressAutoHyphens/>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4) правила ритма </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 xml:space="preserve">4. Композиция – это выразительное средство </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1) живописи</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2) </w:t>
      </w:r>
      <w:proofErr w:type="spellStart"/>
      <w:r w:rsidRPr="00187BD0">
        <w:rPr>
          <w:rFonts w:ascii="Times New Roman" w:hAnsi="Times New Roman"/>
          <w:sz w:val="24"/>
          <w:szCs w:val="24"/>
          <w:lang w:eastAsia="ru-RU"/>
        </w:rPr>
        <w:t>скульптруры</w:t>
      </w:r>
      <w:proofErr w:type="spellEnd"/>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 xml:space="preserve">3) универсальное </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4) графики</w:t>
      </w: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5. Законы орнаментальной композиции</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1. Закон</w:t>
      </w:r>
      <w:r w:rsidRPr="00187BD0">
        <w:rPr>
          <w:rFonts w:ascii="Times New Roman" w:hAnsi="Times New Roman"/>
          <w:iCs/>
          <w:sz w:val="24"/>
          <w:szCs w:val="24"/>
          <w:lang w:eastAsia="ru-RU"/>
        </w:rPr>
        <w:t xml:space="preserve"> пропорциональности</w:t>
      </w:r>
    </w:p>
    <w:p w:rsidR="00B25A36" w:rsidRPr="00187BD0" w:rsidRDefault="00B25A36" w:rsidP="00187BD0">
      <w:pPr>
        <w:widowControl w:val="0"/>
        <w:autoSpaceDE w:val="0"/>
        <w:autoSpaceDN w:val="0"/>
        <w:adjustRightInd w:val="0"/>
        <w:spacing w:after="0" w:line="240" w:lineRule="auto"/>
        <w:jc w:val="both"/>
        <w:rPr>
          <w:rFonts w:ascii="Times New Roman" w:hAnsi="Times New Roman"/>
          <w:iCs/>
          <w:sz w:val="24"/>
          <w:szCs w:val="24"/>
          <w:lang w:eastAsia="ru-RU"/>
        </w:rPr>
      </w:pPr>
      <w:r w:rsidRPr="00187BD0">
        <w:rPr>
          <w:rFonts w:ascii="Times New Roman" w:hAnsi="Times New Roman"/>
          <w:sz w:val="24"/>
          <w:szCs w:val="24"/>
          <w:lang w:eastAsia="ru-RU"/>
        </w:rPr>
        <w:t xml:space="preserve">2. Закон </w:t>
      </w:r>
      <w:r w:rsidRPr="00187BD0">
        <w:rPr>
          <w:rFonts w:ascii="Times New Roman" w:hAnsi="Times New Roman"/>
          <w:iCs/>
          <w:sz w:val="24"/>
          <w:szCs w:val="24"/>
          <w:lang w:eastAsia="ru-RU"/>
        </w:rPr>
        <w:t>соподчинения</w:t>
      </w:r>
    </w:p>
    <w:p w:rsidR="00B25A36" w:rsidRPr="00187BD0" w:rsidRDefault="00B25A36" w:rsidP="00187BD0">
      <w:pPr>
        <w:widowControl w:val="0"/>
        <w:autoSpaceDE w:val="0"/>
        <w:autoSpaceDN w:val="0"/>
        <w:adjustRightInd w:val="0"/>
        <w:spacing w:after="0" w:line="240" w:lineRule="auto"/>
        <w:jc w:val="both"/>
        <w:rPr>
          <w:rFonts w:ascii="Times New Roman" w:hAnsi="Times New Roman"/>
          <w:iCs/>
          <w:sz w:val="24"/>
          <w:szCs w:val="24"/>
          <w:lang w:eastAsia="ru-RU"/>
        </w:rPr>
      </w:pPr>
      <w:r w:rsidRPr="00187BD0">
        <w:rPr>
          <w:rFonts w:ascii="Times New Roman" w:hAnsi="Times New Roman"/>
          <w:sz w:val="24"/>
          <w:szCs w:val="24"/>
          <w:lang w:eastAsia="ru-RU"/>
        </w:rPr>
        <w:t xml:space="preserve">3. Закон </w:t>
      </w:r>
      <w:proofErr w:type="spellStart"/>
      <w:r w:rsidRPr="00187BD0">
        <w:rPr>
          <w:rFonts w:ascii="Times New Roman" w:hAnsi="Times New Roman"/>
          <w:iCs/>
          <w:sz w:val="24"/>
          <w:szCs w:val="24"/>
          <w:lang w:eastAsia="ru-RU"/>
        </w:rPr>
        <w:t>трехкомпонентности</w:t>
      </w:r>
      <w:proofErr w:type="spellEnd"/>
    </w:p>
    <w:p w:rsidR="00B25A36" w:rsidRPr="00187BD0" w:rsidRDefault="00B25A36" w:rsidP="00187BD0">
      <w:pPr>
        <w:widowControl w:val="0"/>
        <w:autoSpaceDE w:val="0"/>
        <w:autoSpaceDN w:val="0"/>
        <w:adjustRightInd w:val="0"/>
        <w:spacing w:after="0" w:line="240" w:lineRule="auto"/>
        <w:jc w:val="both"/>
        <w:rPr>
          <w:rFonts w:ascii="Times New Roman" w:hAnsi="Times New Roman"/>
          <w:iCs/>
          <w:sz w:val="24"/>
          <w:szCs w:val="24"/>
          <w:lang w:eastAsia="ru-RU"/>
        </w:rPr>
      </w:pPr>
      <w:r w:rsidRPr="00187BD0">
        <w:rPr>
          <w:rFonts w:ascii="Times New Roman" w:hAnsi="Times New Roman"/>
          <w:iCs/>
          <w:sz w:val="24"/>
          <w:szCs w:val="24"/>
          <w:lang w:eastAsia="ru-RU"/>
        </w:rPr>
        <w:t xml:space="preserve">4. </w:t>
      </w:r>
      <w:r w:rsidRPr="00187BD0">
        <w:rPr>
          <w:rFonts w:ascii="Times New Roman" w:hAnsi="Times New Roman"/>
          <w:sz w:val="24"/>
          <w:szCs w:val="24"/>
          <w:lang w:eastAsia="ru-RU"/>
        </w:rPr>
        <w:t xml:space="preserve">Закон </w:t>
      </w:r>
      <w:r w:rsidRPr="00187BD0">
        <w:rPr>
          <w:rFonts w:ascii="Times New Roman" w:hAnsi="Times New Roman"/>
          <w:iCs/>
          <w:sz w:val="24"/>
          <w:szCs w:val="24"/>
          <w:lang w:eastAsia="ru-RU"/>
        </w:rPr>
        <w:t>контраста</w:t>
      </w:r>
    </w:p>
    <w:p w:rsidR="00B25A36" w:rsidRPr="00187BD0" w:rsidRDefault="00B25A36" w:rsidP="00187BD0">
      <w:pPr>
        <w:widowControl w:val="0"/>
        <w:autoSpaceDE w:val="0"/>
        <w:autoSpaceDN w:val="0"/>
        <w:adjustRightInd w:val="0"/>
        <w:spacing w:after="0" w:line="240" w:lineRule="auto"/>
        <w:jc w:val="both"/>
        <w:rPr>
          <w:rFonts w:ascii="Times New Roman" w:hAnsi="Times New Roman"/>
          <w:sz w:val="24"/>
          <w:szCs w:val="24"/>
          <w:lang w:eastAsia="ru-RU"/>
        </w:rPr>
      </w:pPr>
      <w:r w:rsidRPr="00187BD0">
        <w:rPr>
          <w:rFonts w:ascii="Times New Roman" w:hAnsi="Times New Roman"/>
          <w:iCs/>
          <w:sz w:val="24"/>
          <w:szCs w:val="24"/>
          <w:lang w:eastAsia="ru-RU"/>
        </w:rPr>
        <w:t xml:space="preserve">5. </w:t>
      </w:r>
      <w:r w:rsidRPr="00187BD0">
        <w:rPr>
          <w:rFonts w:ascii="Times New Roman" w:hAnsi="Times New Roman"/>
          <w:sz w:val="24"/>
          <w:szCs w:val="24"/>
          <w:lang w:eastAsia="ru-RU"/>
        </w:rPr>
        <w:t xml:space="preserve">Закон </w:t>
      </w:r>
      <w:r w:rsidRPr="00187BD0">
        <w:rPr>
          <w:rFonts w:ascii="Times New Roman" w:hAnsi="Times New Roman"/>
          <w:iCs/>
          <w:sz w:val="24"/>
          <w:szCs w:val="24"/>
          <w:lang w:eastAsia="ru-RU"/>
        </w:rPr>
        <w:t>простоты</w:t>
      </w: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6. все вышеперечисленные</w:t>
      </w: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p>
    <w:p w:rsidR="00B25A36" w:rsidRPr="00187BD0" w:rsidRDefault="00B25A36" w:rsidP="00187BD0">
      <w:pPr>
        <w:suppressAutoHyphens/>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6.. В чем особенность композиции орнаментальных мотивов Древ</w:t>
      </w:r>
      <w:r w:rsidRPr="00187BD0">
        <w:rPr>
          <w:rFonts w:ascii="Times New Roman" w:hAnsi="Times New Roman"/>
          <w:b/>
          <w:sz w:val="24"/>
          <w:szCs w:val="24"/>
          <w:lang w:eastAsia="ru-RU"/>
        </w:rPr>
        <w:softHyphen/>
        <w:t>ней Руси?</w:t>
      </w:r>
    </w:p>
    <w:p w:rsidR="00B25A36" w:rsidRPr="00187BD0" w:rsidRDefault="00B25A36" w:rsidP="00187BD0">
      <w:pPr>
        <w:suppressAutoHyphens/>
        <w:spacing w:after="0" w:line="240" w:lineRule="auto"/>
        <w:jc w:val="both"/>
        <w:rPr>
          <w:rFonts w:ascii="Times New Roman" w:hAnsi="Times New Roman"/>
          <w:b/>
          <w:sz w:val="24"/>
          <w:szCs w:val="24"/>
          <w:lang w:eastAsia="ru-RU"/>
        </w:rPr>
      </w:pPr>
      <w:r w:rsidRPr="00187BD0">
        <w:rPr>
          <w:rFonts w:ascii="Times New Roman" w:hAnsi="Times New Roman"/>
          <w:b/>
          <w:sz w:val="24"/>
          <w:szCs w:val="24"/>
          <w:lang w:eastAsia="ru-RU"/>
        </w:rPr>
        <w:t>а) в ясности и спокойствии;</w:t>
      </w:r>
    </w:p>
    <w:p w:rsidR="00B25A36" w:rsidRPr="00187BD0" w:rsidRDefault="00B25A36" w:rsidP="00187BD0">
      <w:pPr>
        <w:suppressAutoHyphens/>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б) в динамике;</w:t>
      </w:r>
    </w:p>
    <w:p w:rsidR="00B25A36" w:rsidRPr="00187BD0" w:rsidRDefault="00B25A36" w:rsidP="00187BD0">
      <w:pPr>
        <w:suppressAutoHyphens/>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 xml:space="preserve">в) в </w:t>
      </w:r>
      <w:proofErr w:type="spellStart"/>
      <w:r w:rsidRPr="00187BD0">
        <w:rPr>
          <w:rFonts w:ascii="Times New Roman" w:hAnsi="Times New Roman"/>
          <w:sz w:val="24"/>
          <w:szCs w:val="24"/>
          <w:lang w:eastAsia="ru-RU"/>
        </w:rPr>
        <w:t>криволинейности</w:t>
      </w:r>
      <w:proofErr w:type="spellEnd"/>
      <w:r w:rsidRPr="00187BD0">
        <w:rPr>
          <w:rFonts w:ascii="Times New Roman" w:hAnsi="Times New Roman"/>
          <w:sz w:val="24"/>
          <w:szCs w:val="24"/>
          <w:lang w:eastAsia="ru-RU"/>
        </w:rPr>
        <w:t>;</w:t>
      </w:r>
    </w:p>
    <w:p w:rsidR="00B25A36" w:rsidRPr="00187BD0" w:rsidRDefault="00B25A36" w:rsidP="00187BD0">
      <w:pPr>
        <w:suppressAutoHyphens/>
        <w:spacing w:after="0" w:line="240" w:lineRule="auto"/>
        <w:jc w:val="both"/>
        <w:rPr>
          <w:rFonts w:ascii="Times New Roman" w:hAnsi="Times New Roman"/>
          <w:sz w:val="24"/>
          <w:szCs w:val="24"/>
          <w:lang w:eastAsia="ru-RU"/>
        </w:rPr>
      </w:pPr>
      <w:r w:rsidRPr="00187BD0">
        <w:rPr>
          <w:rFonts w:ascii="Times New Roman" w:hAnsi="Times New Roman"/>
          <w:sz w:val="24"/>
          <w:szCs w:val="24"/>
          <w:lang w:eastAsia="ru-RU"/>
        </w:rPr>
        <w:t>г) в децентрализации.</w:t>
      </w:r>
    </w:p>
    <w:p w:rsidR="00B25A36" w:rsidRPr="00187BD0" w:rsidRDefault="00B25A36" w:rsidP="00187BD0">
      <w:pPr>
        <w:spacing w:after="0" w:line="240" w:lineRule="auto"/>
        <w:rPr>
          <w:rFonts w:ascii="Times New Roman" w:hAnsi="Times New Roman"/>
          <w:sz w:val="24"/>
          <w:szCs w:val="24"/>
          <w:lang w:eastAsia="ru-RU"/>
        </w:rPr>
      </w:pPr>
    </w:p>
    <w:p w:rsidR="00B25A36" w:rsidRPr="00187BD0" w:rsidRDefault="00B25A36" w:rsidP="00187BD0">
      <w:pPr>
        <w:spacing w:after="0" w:line="240" w:lineRule="auto"/>
        <w:rPr>
          <w:rFonts w:ascii="Times New Roman" w:hAnsi="Times New Roman"/>
          <w:sz w:val="24"/>
          <w:szCs w:val="24"/>
          <w:lang w:eastAsia="ru-RU"/>
        </w:rPr>
      </w:pPr>
      <w:r w:rsidRPr="00187BD0">
        <w:rPr>
          <w:rFonts w:ascii="Times New Roman" w:hAnsi="Times New Roman"/>
          <w:b/>
          <w:bCs/>
          <w:sz w:val="24"/>
          <w:szCs w:val="24"/>
          <w:lang w:eastAsia="ru-RU"/>
        </w:rPr>
        <w:t>7. Какой цвет доминирует в мезенской росписи?</w:t>
      </w:r>
    </w:p>
    <w:p w:rsidR="00B25A36" w:rsidRPr="00187BD0" w:rsidRDefault="00B25A36" w:rsidP="00187BD0">
      <w:pPr>
        <w:spacing w:after="0" w:line="240" w:lineRule="auto"/>
        <w:rPr>
          <w:rFonts w:ascii="Times New Roman" w:hAnsi="Times New Roman"/>
          <w:sz w:val="24"/>
          <w:szCs w:val="24"/>
          <w:lang w:eastAsia="ru-RU"/>
        </w:rPr>
      </w:pPr>
      <w:r w:rsidRPr="00187BD0">
        <w:rPr>
          <w:rFonts w:ascii="Times New Roman" w:hAnsi="Times New Roman"/>
          <w:sz w:val="24"/>
          <w:szCs w:val="24"/>
          <w:lang w:eastAsia="ru-RU"/>
        </w:rPr>
        <w:t>1) Голубой</w:t>
      </w:r>
    </w:p>
    <w:p w:rsidR="00B25A36" w:rsidRPr="00187BD0" w:rsidRDefault="00B25A36" w:rsidP="00187BD0">
      <w:pPr>
        <w:spacing w:after="0" w:line="240" w:lineRule="auto"/>
        <w:rPr>
          <w:rFonts w:ascii="Times New Roman" w:hAnsi="Times New Roman"/>
          <w:b/>
          <w:sz w:val="24"/>
          <w:szCs w:val="24"/>
          <w:lang w:eastAsia="ru-RU"/>
        </w:rPr>
      </w:pPr>
      <w:r w:rsidRPr="00187BD0">
        <w:rPr>
          <w:rFonts w:ascii="Times New Roman" w:hAnsi="Times New Roman"/>
          <w:b/>
          <w:sz w:val="24"/>
          <w:szCs w:val="24"/>
          <w:lang w:eastAsia="ru-RU"/>
        </w:rPr>
        <w:t>2) Красный</w:t>
      </w:r>
    </w:p>
    <w:p w:rsidR="00B25A36" w:rsidRPr="00187BD0" w:rsidRDefault="00B25A36" w:rsidP="00187BD0">
      <w:pPr>
        <w:spacing w:after="0" w:line="240" w:lineRule="auto"/>
        <w:rPr>
          <w:rFonts w:ascii="Times New Roman" w:hAnsi="Times New Roman"/>
          <w:sz w:val="24"/>
          <w:szCs w:val="24"/>
          <w:lang w:eastAsia="ru-RU"/>
        </w:rPr>
      </w:pPr>
      <w:r w:rsidRPr="00187BD0">
        <w:rPr>
          <w:rFonts w:ascii="Times New Roman" w:hAnsi="Times New Roman"/>
          <w:sz w:val="24"/>
          <w:szCs w:val="24"/>
          <w:lang w:eastAsia="ru-RU"/>
        </w:rPr>
        <w:t>3) Зеленый</w:t>
      </w:r>
    </w:p>
    <w:p w:rsidR="00B25A36" w:rsidRPr="00187BD0" w:rsidRDefault="00B25A36" w:rsidP="00187BD0">
      <w:pPr>
        <w:spacing w:after="0" w:line="240" w:lineRule="auto"/>
        <w:rPr>
          <w:rFonts w:ascii="Times New Roman" w:hAnsi="Times New Roman"/>
          <w:sz w:val="24"/>
          <w:szCs w:val="24"/>
          <w:lang w:eastAsia="ru-RU"/>
        </w:rPr>
      </w:pPr>
      <w:r w:rsidRPr="00187BD0">
        <w:rPr>
          <w:rFonts w:ascii="Times New Roman" w:hAnsi="Times New Roman"/>
          <w:sz w:val="24"/>
          <w:szCs w:val="24"/>
          <w:lang w:eastAsia="ru-RU"/>
        </w:rPr>
        <w:t>4) Фиолетовый</w:t>
      </w:r>
    </w:p>
    <w:p w:rsidR="00B25A36" w:rsidRPr="00187BD0" w:rsidRDefault="00B25A36" w:rsidP="00187BD0">
      <w:pPr>
        <w:widowControl w:val="0"/>
        <w:autoSpaceDE w:val="0"/>
        <w:autoSpaceDN w:val="0"/>
        <w:adjustRightInd w:val="0"/>
        <w:spacing w:after="0" w:line="240" w:lineRule="auto"/>
        <w:jc w:val="both"/>
        <w:rPr>
          <w:rFonts w:ascii="Times New Roman" w:hAnsi="Times New Roman"/>
          <w:b/>
          <w:sz w:val="24"/>
          <w:szCs w:val="24"/>
          <w:lang w:eastAsia="ru-RU"/>
        </w:rPr>
      </w:pPr>
    </w:p>
    <w:p w:rsidR="00B25A36" w:rsidRPr="00187BD0" w:rsidRDefault="00B25A36" w:rsidP="00187BD0">
      <w:pPr>
        <w:spacing w:after="0" w:line="240" w:lineRule="auto"/>
        <w:ind w:firstLine="708"/>
        <w:jc w:val="both"/>
        <w:rPr>
          <w:rFonts w:ascii="Times New Roman" w:hAnsi="Times New Roman"/>
          <w:sz w:val="24"/>
          <w:szCs w:val="24"/>
          <w:u w:val="single"/>
          <w:lang w:eastAsia="ru-RU"/>
        </w:rPr>
      </w:pPr>
      <w:r w:rsidRPr="00187BD0">
        <w:rPr>
          <w:rFonts w:ascii="Times New Roman" w:hAnsi="Times New Roman"/>
          <w:sz w:val="24"/>
          <w:szCs w:val="24"/>
          <w:u w:val="single"/>
          <w:lang w:eastAsia="ru-RU"/>
        </w:rPr>
        <w:t>Задания для проверки умений и навыков применения студентами теоретических зна</w:t>
      </w:r>
      <w:r>
        <w:rPr>
          <w:rFonts w:ascii="Times New Roman" w:hAnsi="Times New Roman"/>
          <w:sz w:val="24"/>
          <w:szCs w:val="24"/>
          <w:u w:val="single"/>
          <w:lang w:eastAsia="ru-RU"/>
        </w:rPr>
        <w:t xml:space="preserve">ний при решении широкого круга </w:t>
      </w:r>
      <w:r w:rsidRPr="00187BD0">
        <w:rPr>
          <w:rFonts w:ascii="Times New Roman" w:hAnsi="Times New Roman"/>
          <w:sz w:val="24"/>
          <w:szCs w:val="24"/>
          <w:u w:val="single"/>
          <w:lang w:eastAsia="ru-RU"/>
        </w:rPr>
        <w:t>проблемно-аналитических и практических учебно-профессиональных задач, типовых задач    (продвинутый и повышенный  уровень формирования компетенции):</w:t>
      </w:r>
    </w:p>
    <w:p w:rsidR="00B25A36" w:rsidRPr="00187BD0" w:rsidRDefault="00B25A36" w:rsidP="00187BD0">
      <w:pPr>
        <w:spacing w:after="0" w:line="240" w:lineRule="auto"/>
        <w:rPr>
          <w:rFonts w:ascii="Times New Roman" w:hAnsi="Times New Roman"/>
          <w:b/>
          <w:sz w:val="24"/>
          <w:szCs w:val="24"/>
          <w:lang w:eastAsia="ru-RU"/>
        </w:rPr>
      </w:pPr>
    </w:p>
    <w:p w:rsidR="00B25A36" w:rsidRPr="00187BD0" w:rsidRDefault="00B25A36" w:rsidP="00187BD0">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87BD0">
        <w:rPr>
          <w:rFonts w:ascii="Times New Roman" w:hAnsi="Times New Roman"/>
          <w:sz w:val="24"/>
          <w:szCs w:val="24"/>
          <w:lang w:eastAsia="ru-RU"/>
        </w:rPr>
        <w:t xml:space="preserve">1. Рассмотрите, проанализируйте и скопируйте орнаменты произведений русских народных промыслов (по плану) и охарактеризуйте их особенности. </w:t>
      </w:r>
    </w:p>
    <w:p w:rsidR="00B25A36" w:rsidRPr="00187BD0" w:rsidRDefault="00B25A36" w:rsidP="00187BD0">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187BD0">
        <w:rPr>
          <w:rFonts w:ascii="Times New Roman" w:hAnsi="Times New Roman"/>
          <w:sz w:val="24"/>
          <w:szCs w:val="24"/>
          <w:lang w:eastAsia="ru-RU"/>
        </w:rPr>
        <w:t xml:space="preserve">2. Скопируйте орнамент </w:t>
      </w:r>
      <w:proofErr w:type="spellStart"/>
      <w:r w:rsidRPr="00187BD0">
        <w:rPr>
          <w:rFonts w:ascii="Times New Roman" w:hAnsi="Times New Roman"/>
          <w:sz w:val="24"/>
          <w:szCs w:val="24"/>
          <w:lang w:eastAsia="ru-RU"/>
        </w:rPr>
        <w:t>олонецкой</w:t>
      </w:r>
      <w:proofErr w:type="spellEnd"/>
      <w:r w:rsidRPr="00187BD0">
        <w:rPr>
          <w:rFonts w:ascii="Times New Roman" w:hAnsi="Times New Roman"/>
          <w:sz w:val="24"/>
          <w:szCs w:val="24"/>
          <w:lang w:eastAsia="ru-RU"/>
        </w:rPr>
        <w:t xml:space="preserve"> вышивки.</w:t>
      </w:r>
    </w:p>
    <w:p w:rsidR="00B25A36" w:rsidRPr="00187BD0" w:rsidRDefault="00B25A36" w:rsidP="00187BD0">
      <w:pPr>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3</w:t>
      </w:r>
      <w:r w:rsidRPr="00187BD0">
        <w:rPr>
          <w:rFonts w:ascii="Times New Roman" w:hAnsi="Times New Roman"/>
          <w:sz w:val="24"/>
          <w:szCs w:val="24"/>
          <w:lang w:eastAsia="ru-RU"/>
        </w:rPr>
        <w:t>.  Спроектируйте изделие из дерева, глины, ткани, бересты и др. с использованием народного орнамента в соответствии с особенностями выбранного материала и принципами народного искусства.</w:t>
      </w:r>
    </w:p>
    <w:p w:rsidR="00B25A36" w:rsidRPr="00187BD0" w:rsidRDefault="00B25A36" w:rsidP="00187BD0">
      <w:pPr>
        <w:spacing w:after="0" w:line="240" w:lineRule="auto"/>
        <w:ind w:firstLine="708"/>
        <w:jc w:val="both"/>
        <w:rPr>
          <w:rFonts w:ascii="Times New Roman" w:hAnsi="Times New Roman"/>
          <w:sz w:val="24"/>
          <w:szCs w:val="24"/>
          <w:lang w:eastAsia="ru-RU"/>
        </w:rPr>
      </w:pPr>
    </w:p>
    <w:p w:rsidR="00B25A36" w:rsidRPr="00187BD0" w:rsidRDefault="00B25A36" w:rsidP="00187BD0">
      <w:pPr>
        <w:shd w:val="clear" w:color="auto" w:fill="FFFFFF"/>
        <w:spacing w:after="0" w:line="240" w:lineRule="auto"/>
        <w:jc w:val="center"/>
        <w:rPr>
          <w:rFonts w:ascii="Times New Roman" w:hAnsi="Times New Roman"/>
          <w:i/>
          <w:sz w:val="24"/>
          <w:szCs w:val="24"/>
          <w:lang w:eastAsia="ru-RU"/>
        </w:rPr>
      </w:pPr>
      <w:r w:rsidRPr="00187BD0">
        <w:rPr>
          <w:rFonts w:ascii="Times New Roman" w:hAnsi="Times New Roman"/>
          <w:i/>
          <w:sz w:val="24"/>
          <w:szCs w:val="24"/>
          <w:lang w:eastAsia="ru-RU"/>
        </w:rPr>
        <w:t>Подготовьте исследовательский проект на тему</w:t>
      </w:r>
    </w:p>
    <w:p w:rsidR="00B25A36" w:rsidRPr="00187BD0" w:rsidRDefault="00B25A36" w:rsidP="00187BD0">
      <w:pPr>
        <w:shd w:val="clear" w:color="auto" w:fill="FFFFFF"/>
        <w:spacing w:after="0" w:line="240" w:lineRule="auto"/>
        <w:jc w:val="center"/>
        <w:rPr>
          <w:rFonts w:ascii="Times New Roman" w:hAnsi="Times New Roman"/>
          <w:color w:val="000000"/>
          <w:sz w:val="24"/>
          <w:szCs w:val="24"/>
          <w:lang w:eastAsia="ru-RU"/>
        </w:rPr>
      </w:pP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Теоретические представления о народном орнаменте.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Классификация орнамента.</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Виды и стили народного орнамента.</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русской керамике. Майолика Гжели ХVIII в.</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русской керамике Гжельский </w:t>
      </w:r>
      <w:proofErr w:type="spellStart"/>
      <w:r w:rsidRPr="00187BD0">
        <w:rPr>
          <w:rFonts w:ascii="Times New Roman" w:hAnsi="Times New Roman"/>
          <w:sz w:val="24"/>
          <w:szCs w:val="24"/>
          <w:lang w:eastAsia="ru-RU"/>
        </w:rPr>
        <w:t>полуфаянсХIХ</w:t>
      </w:r>
      <w:proofErr w:type="spellEnd"/>
      <w:r w:rsidRPr="00187BD0">
        <w:rPr>
          <w:rFonts w:ascii="Times New Roman" w:hAnsi="Times New Roman"/>
          <w:sz w:val="24"/>
          <w:szCs w:val="24"/>
          <w:lang w:eastAsia="ru-RU"/>
        </w:rPr>
        <w:t xml:space="preserve"> в.</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русской керамике. Фарфор Гжели 2-й пол. ХХ в.</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русской керамике. Дымковская игрушка.</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Мезенская роспись.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художественной обработке дерева Хохломская роспись.</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w:t>
      </w:r>
      <w:proofErr w:type="spellStart"/>
      <w:r w:rsidRPr="00187BD0">
        <w:rPr>
          <w:rFonts w:ascii="Times New Roman" w:hAnsi="Times New Roman"/>
          <w:sz w:val="24"/>
          <w:szCs w:val="24"/>
          <w:lang w:eastAsia="ru-RU"/>
        </w:rPr>
        <w:t>Пермогорская</w:t>
      </w:r>
      <w:proofErr w:type="spellEnd"/>
      <w:r w:rsidRPr="00187BD0">
        <w:rPr>
          <w:rFonts w:ascii="Times New Roman" w:hAnsi="Times New Roman"/>
          <w:sz w:val="24"/>
          <w:szCs w:val="24"/>
          <w:lang w:eastAsia="ru-RU"/>
        </w:rPr>
        <w:t xml:space="preserve"> роспись.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Великоустюжская роспись.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Городецкая роспись.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Абрамцево-кудринская резьба.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дерева. Трёхгранно-выемчатая резьба.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ткани. Калужская цветная перевить.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Кружевоплетение. Вологодское кружево.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 xml:space="preserve">Народный орнамент в художественной обработке ткани. </w:t>
      </w:r>
      <w:proofErr w:type="spellStart"/>
      <w:r w:rsidRPr="00187BD0">
        <w:rPr>
          <w:rFonts w:ascii="Times New Roman" w:hAnsi="Times New Roman"/>
          <w:sz w:val="24"/>
          <w:szCs w:val="24"/>
          <w:lang w:eastAsia="ru-RU"/>
        </w:rPr>
        <w:t>Торжокскоезолотное</w:t>
      </w:r>
      <w:proofErr w:type="spellEnd"/>
      <w:r w:rsidRPr="00187BD0">
        <w:rPr>
          <w:rFonts w:ascii="Times New Roman" w:hAnsi="Times New Roman"/>
          <w:sz w:val="24"/>
          <w:szCs w:val="24"/>
          <w:lang w:eastAsia="ru-RU"/>
        </w:rPr>
        <w:t xml:space="preserve"> шитьё. </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художественной обработке ткани Владимирская гладь.</w:t>
      </w:r>
    </w:p>
    <w:p w:rsidR="00B25A36" w:rsidRPr="00187BD0" w:rsidRDefault="00B25A36" w:rsidP="00C33AA9">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187BD0">
        <w:rPr>
          <w:rFonts w:ascii="Times New Roman" w:hAnsi="Times New Roman"/>
          <w:sz w:val="24"/>
          <w:szCs w:val="24"/>
          <w:lang w:eastAsia="ru-RU"/>
        </w:rPr>
        <w:t>Народный орнамент в художественной обработке ткани. Павлово-Посадский платок.</w:t>
      </w:r>
    </w:p>
    <w:p w:rsidR="00B25A36" w:rsidRPr="00187BD0" w:rsidRDefault="00B25A36" w:rsidP="00187BD0">
      <w:pPr>
        <w:shd w:val="clear" w:color="auto" w:fill="FFFFFF"/>
        <w:spacing w:after="0" w:line="240" w:lineRule="auto"/>
        <w:ind w:firstLine="567"/>
        <w:jc w:val="both"/>
        <w:rPr>
          <w:rFonts w:ascii="Times New Roman" w:hAnsi="Times New Roman"/>
          <w:color w:val="000000"/>
          <w:sz w:val="24"/>
          <w:szCs w:val="24"/>
          <w:lang w:eastAsia="ru-RU"/>
        </w:rPr>
      </w:pPr>
    </w:p>
    <w:p w:rsidR="00B25A36" w:rsidRPr="0074523C" w:rsidRDefault="00B25A36" w:rsidP="00187BD0">
      <w:pPr>
        <w:widowControl w:val="0"/>
        <w:autoSpaceDE w:val="0"/>
        <w:autoSpaceDN w:val="0"/>
        <w:adjustRightInd w:val="0"/>
        <w:spacing w:after="0" w:line="360" w:lineRule="auto"/>
        <w:rPr>
          <w:rFonts w:ascii="Times New Roman" w:hAnsi="Times New Roman"/>
          <w:b/>
          <w:bCs/>
          <w:sz w:val="28"/>
          <w:szCs w:val="28"/>
          <w:lang w:eastAsia="ru-RU"/>
        </w:rPr>
      </w:pPr>
    </w:p>
    <w:p w:rsidR="00B25A36" w:rsidRPr="0074523C"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Pr="0074523C"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Pr="0074523C"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Pr="0074523C"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Pr="0074523C"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187BD0">
      <w:pPr>
        <w:widowControl w:val="0"/>
        <w:autoSpaceDE w:val="0"/>
        <w:autoSpaceDN w:val="0"/>
        <w:adjustRightInd w:val="0"/>
        <w:spacing w:after="0" w:line="360" w:lineRule="auto"/>
        <w:jc w:val="center"/>
        <w:rPr>
          <w:rFonts w:ascii="Times New Roman" w:hAnsi="Times New Roman"/>
          <w:b/>
          <w:bCs/>
          <w:sz w:val="24"/>
          <w:szCs w:val="24"/>
          <w:lang w:eastAsia="ru-RU"/>
        </w:rPr>
      </w:pPr>
    </w:p>
    <w:p w:rsidR="00B25A36" w:rsidRDefault="00B25A36" w:rsidP="00E00847">
      <w:pPr>
        <w:widowControl w:val="0"/>
        <w:tabs>
          <w:tab w:val="left" w:pos="1701"/>
        </w:tabs>
        <w:autoSpaceDE w:val="0"/>
        <w:autoSpaceDN w:val="0"/>
        <w:adjustRightInd w:val="0"/>
        <w:spacing w:after="0" w:line="240" w:lineRule="auto"/>
        <w:ind w:left="851" w:firstLine="490"/>
        <w:rPr>
          <w:rFonts w:ascii="Times New Roman" w:hAnsi="Times New Roman"/>
          <w:sz w:val="24"/>
          <w:szCs w:val="24"/>
          <w:lang w:eastAsia="ru-RU"/>
        </w:rPr>
      </w:pPr>
    </w:p>
    <w:p w:rsidR="00B25A36" w:rsidRDefault="00B25A36" w:rsidP="00E00847">
      <w:pPr>
        <w:widowControl w:val="0"/>
        <w:tabs>
          <w:tab w:val="left" w:pos="1701"/>
        </w:tabs>
        <w:autoSpaceDE w:val="0"/>
        <w:autoSpaceDN w:val="0"/>
        <w:adjustRightInd w:val="0"/>
        <w:spacing w:after="0" w:line="240" w:lineRule="auto"/>
        <w:ind w:left="851" w:firstLine="490"/>
        <w:rPr>
          <w:rFonts w:ascii="Times New Roman" w:hAnsi="Times New Roman"/>
          <w:sz w:val="24"/>
          <w:szCs w:val="24"/>
          <w:lang w:eastAsia="ru-RU"/>
        </w:rPr>
      </w:pPr>
    </w:p>
    <w:p w:rsidR="00B25A36" w:rsidRDefault="00B25A36" w:rsidP="00E00847">
      <w:pPr>
        <w:widowControl w:val="0"/>
        <w:tabs>
          <w:tab w:val="left" w:pos="1701"/>
        </w:tabs>
        <w:autoSpaceDE w:val="0"/>
        <w:autoSpaceDN w:val="0"/>
        <w:adjustRightInd w:val="0"/>
        <w:spacing w:after="0" w:line="240" w:lineRule="auto"/>
        <w:ind w:left="851" w:firstLine="490"/>
        <w:rPr>
          <w:rFonts w:ascii="Times New Roman" w:hAnsi="Times New Roman"/>
          <w:sz w:val="24"/>
          <w:szCs w:val="24"/>
          <w:lang w:eastAsia="ru-RU"/>
        </w:rPr>
      </w:pPr>
    </w:p>
    <w:p w:rsidR="00B25A36" w:rsidRPr="00E00847" w:rsidRDefault="00B25A36" w:rsidP="00E00847">
      <w:pPr>
        <w:widowControl w:val="0"/>
        <w:tabs>
          <w:tab w:val="left" w:pos="1701"/>
        </w:tabs>
        <w:autoSpaceDE w:val="0"/>
        <w:autoSpaceDN w:val="0"/>
        <w:adjustRightInd w:val="0"/>
        <w:spacing w:after="0" w:line="240" w:lineRule="auto"/>
        <w:ind w:left="851" w:firstLine="490"/>
        <w:rPr>
          <w:rFonts w:ascii="Times New Roman" w:hAnsi="Times New Roman"/>
          <w:sz w:val="24"/>
          <w:szCs w:val="24"/>
          <w:lang w:eastAsia="ru-RU"/>
        </w:rPr>
      </w:pPr>
    </w:p>
    <w:p w:rsidR="00B25A36" w:rsidRPr="00E00847" w:rsidRDefault="00B25A36" w:rsidP="00E00847">
      <w:pPr>
        <w:widowControl w:val="0"/>
        <w:autoSpaceDE w:val="0"/>
        <w:autoSpaceDN w:val="0"/>
        <w:adjustRightInd w:val="0"/>
        <w:spacing w:after="0" w:line="240" w:lineRule="auto"/>
        <w:rPr>
          <w:rFonts w:ascii="Times New Roman" w:hAnsi="Times New Roman"/>
          <w:sz w:val="24"/>
          <w:szCs w:val="24"/>
          <w:lang w:eastAsia="ru-RU"/>
        </w:rPr>
      </w:pPr>
    </w:p>
    <w:p w:rsidR="00B25A36" w:rsidRDefault="00B25A36"/>
    <w:sectPr w:rsidR="00B25A36" w:rsidSect="00E00847">
      <w:footerReference w:type="default" r:id="rId11"/>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7E72" w:rsidRDefault="00B77E72">
      <w:pPr>
        <w:spacing w:after="0" w:line="240" w:lineRule="auto"/>
      </w:pPr>
      <w:r>
        <w:separator/>
      </w:r>
    </w:p>
  </w:endnote>
  <w:endnote w:type="continuationSeparator" w:id="0">
    <w:p w:rsidR="00B77E72" w:rsidRDefault="00B77E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A36" w:rsidRDefault="00B25A36">
    <w:pPr>
      <w:pStyle w:val="a6"/>
      <w:jc w:val="center"/>
    </w:pPr>
  </w:p>
  <w:p w:rsidR="00B25A36" w:rsidRDefault="00B25A36">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7E72" w:rsidRDefault="00B77E72">
      <w:pPr>
        <w:spacing w:after="0" w:line="240" w:lineRule="auto"/>
      </w:pPr>
      <w:r>
        <w:separator/>
      </w:r>
    </w:p>
  </w:footnote>
  <w:footnote w:type="continuationSeparator" w:id="0">
    <w:p w:rsidR="00B77E72" w:rsidRDefault="00B77E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1E3EA6"/>
    <w:multiLevelType w:val="multilevel"/>
    <w:tmpl w:val="53BA9B02"/>
    <w:lvl w:ilvl="0">
      <w:start w:val="4"/>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 w15:restartNumberingAfterBreak="0">
    <w:nsid w:val="19F57207"/>
    <w:multiLevelType w:val="multilevel"/>
    <w:tmpl w:val="8B6E8CE2"/>
    <w:lvl w:ilvl="0">
      <w:start w:val="4"/>
      <w:numFmt w:val="decimal"/>
      <w:lvlText w:val="%1"/>
      <w:lvlJc w:val="left"/>
      <w:pPr>
        <w:ind w:left="480" w:hanging="480"/>
      </w:pPr>
      <w:rPr>
        <w:rFonts w:cs="Times New Roman" w:hint="default"/>
      </w:rPr>
    </w:lvl>
    <w:lvl w:ilvl="1">
      <w:start w:val="1"/>
      <w:numFmt w:val="decimal"/>
      <w:lvlText w:val="%1.%2"/>
      <w:lvlJc w:val="left"/>
      <w:pPr>
        <w:ind w:left="1020" w:hanging="480"/>
      </w:pPr>
      <w:rPr>
        <w:rFonts w:cs="Times New Roman" w:hint="default"/>
      </w:rPr>
    </w:lvl>
    <w:lvl w:ilvl="2">
      <w:start w:val="2"/>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3"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15:restartNumberingAfterBreak="0">
    <w:nsid w:val="27714578"/>
    <w:multiLevelType w:val="multilevel"/>
    <w:tmpl w:val="8A4ABACA"/>
    <w:lvl w:ilvl="0">
      <w:start w:val="7"/>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15:restartNumberingAfterBreak="0">
    <w:nsid w:val="4A76671E"/>
    <w:multiLevelType w:val="hybridMultilevel"/>
    <w:tmpl w:val="794A73B2"/>
    <w:lvl w:ilvl="0" w:tplc="C0286BD6">
      <w:start w:val="1"/>
      <w:numFmt w:val="decimal"/>
      <w:lvlText w:val="%1."/>
      <w:lvlJc w:val="left"/>
      <w:pPr>
        <w:ind w:left="1494"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15:restartNumberingAfterBreak="0">
    <w:nsid w:val="5F9B750E"/>
    <w:multiLevelType w:val="hybridMultilevel"/>
    <w:tmpl w:val="E2F2E4A6"/>
    <w:lvl w:ilvl="0" w:tplc="0419000F">
      <w:start w:val="1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665D3E67"/>
    <w:multiLevelType w:val="hybridMultilevel"/>
    <w:tmpl w:val="54407C6E"/>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12" w15:restartNumberingAfterBreak="0">
    <w:nsid w:val="68292B5E"/>
    <w:multiLevelType w:val="multilevel"/>
    <w:tmpl w:val="313E5C82"/>
    <w:lvl w:ilvl="0">
      <w:start w:val="3"/>
      <w:numFmt w:val="decimal"/>
      <w:lvlText w:val="%1."/>
      <w:lvlJc w:val="left"/>
      <w:pPr>
        <w:ind w:left="720" w:hanging="360"/>
      </w:pPr>
      <w:rPr>
        <w:rFonts w:cs="Times New Roman" w:hint="default"/>
      </w:rPr>
    </w:lvl>
    <w:lvl w:ilvl="1">
      <w:start w:val="1"/>
      <w:numFmt w:val="decimal"/>
      <w:isLgl/>
      <w:lvlText w:val="%1.%2"/>
      <w:lvlJc w:val="left"/>
      <w:pPr>
        <w:ind w:left="1222" w:hanging="360"/>
      </w:pPr>
      <w:rPr>
        <w:rFonts w:cs="Times New Roman" w:hint="default"/>
      </w:rPr>
    </w:lvl>
    <w:lvl w:ilvl="2">
      <w:start w:val="1"/>
      <w:numFmt w:val="decimal"/>
      <w:isLgl/>
      <w:lvlText w:val="%1.%2.%3"/>
      <w:lvlJc w:val="left"/>
      <w:pPr>
        <w:ind w:left="2084" w:hanging="720"/>
      </w:pPr>
      <w:rPr>
        <w:rFonts w:cs="Times New Roman" w:hint="default"/>
      </w:rPr>
    </w:lvl>
    <w:lvl w:ilvl="3">
      <w:start w:val="1"/>
      <w:numFmt w:val="decimal"/>
      <w:isLgl/>
      <w:lvlText w:val="%1.%2.%3.%4"/>
      <w:lvlJc w:val="left"/>
      <w:pPr>
        <w:ind w:left="2586" w:hanging="720"/>
      </w:pPr>
      <w:rPr>
        <w:rFonts w:cs="Times New Roman" w:hint="default"/>
      </w:rPr>
    </w:lvl>
    <w:lvl w:ilvl="4">
      <w:start w:val="1"/>
      <w:numFmt w:val="decimal"/>
      <w:isLgl/>
      <w:lvlText w:val="%1.%2.%3.%4.%5"/>
      <w:lvlJc w:val="left"/>
      <w:pPr>
        <w:ind w:left="3448" w:hanging="1080"/>
      </w:pPr>
      <w:rPr>
        <w:rFonts w:cs="Times New Roman" w:hint="default"/>
      </w:rPr>
    </w:lvl>
    <w:lvl w:ilvl="5">
      <w:start w:val="1"/>
      <w:numFmt w:val="decimal"/>
      <w:isLgl/>
      <w:lvlText w:val="%1.%2.%3.%4.%5.%6"/>
      <w:lvlJc w:val="left"/>
      <w:pPr>
        <w:ind w:left="3950" w:hanging="1080"/>
      </w:pPr>
      <w:rPr>
        <w:rFonts w:cs="Times New Roman" w:hint="default"/>
      </w:rPr>
    </w:lvl>
    <w:lvl w:ilvl="6">
      <w:start w:val="1"/>
      <w:numFmt w:val="decimal"/>
      <w:isLgl/>
      <w:lvlText w:val="%1.%2.%3.%4.%5.%6.%7"/>
      <w:lvlJc w:val="left"/>
      <w:pPr>
        <w:ind w:left="4812" w:hanging="1440"/>
      </w:pPr>
      <w:rPr>
        <w:rFonts w:cs="Times New Roman" w:hint="default"/>
      </w:rPr>
    </w:lvl>
    <w:lvl w:ilvl="7">
      <w:start w:val="1"/>
      <w:numFmt w:val="decimal"/>
      <w:isLgl/>
      <w:lvlText w:val="%1.%2.%3.%4.%5.%6.%7.%8"/>
      <w:lvlJc w:val="left"/>
      <w:pPr>
        <w:ind w:left="5314" w:hanging="1440"/>
      </w:pPr>
      <w:rPr>
        <w:rFonts w:cs="Times New Roman" w:hint="default"/>
      </w:rPr>
    </w:lvl>
    <w:lvl w:ilvl="8">
      <w:start w:val="1"/>
      <w:numFmt w:val="decimal"/>
      <w:isLgl/>
      <w:lvlText w:val="%1.%2.%3.%4.%5.%6.%7.%8.%9"/>
      <w:lvlJc w:val="left"/>
      <w:pPr>
        <w:ind w:left="6176" w:hanging="1800"/>
      </w:pPr>
      <w:rPr>
        <w:rFonts w:cs="Times New Roman" w:hint="default"/>
      </w:rPr>
    </w:lvl>
  </w:abstractNum>
  <w:abstractNum w:abstractNumId="1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1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4"/>
  </w:num>
  <w:num w:numId="3">
    <w:abstractNumId w:val="3"/>
  </w:num>
  <w:num w:numId="4">
    <w:abstractNumId w:val="0"/>
  </w:num>
  <w:num w:numId="5">
    <w:abstractNumId w:val="15"/>
  </w:num>
  <w:num w:numId="6">
    <w:abstractNumId w:val="5"/>
  </w:num>
  <w:num w:numId="7">
    <w:abstractNumId w:val="9"/>
  </w:num>
  <w:num w:numId="8">
    <w:abstractNumId w:val="4"/>
  </w:num>
  <w:num w:numId="9">
    <w:abstractNumId w:val="1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1"/>
  </w:num>
  <w:num w:numId="14">
    <w:abstractNumId w:val="10"/>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0847"/>
    <w:rsid w:val="00003EBA"/>
    <w:rsid w:val="00041FD4"/>
    <w:rsid w:val="00091BF8"/>
    <w:rsid w:val="000B0FBE"/>
    <w:rsid w:val="000C11EE"/>
    <w:rsid w:val="00121969"/>
    <w:rsid w:val="001333B0"/>
    <w:rsid w:val="0015088B"/>
    <w:rsid w:val="00187BD0"/>
    <w:rsid w:val="002465EC"/>
    <w:rsid w:val="003070EC"/>
    <w:rsid w:val="00345842"/>
    <w:rsid w:val="0035515B"/>
    <w:rsid w:val="003F748F"/>
    <w:rsid w:val="00401440"/>
    <w:rsid w:val="004A2E48"/>
    <w:rsid w:val="00524961"/>
    <w:rsid w:val="005D5B47"/>
    <w:rsid w:val="00605AF8"/>
    <w:rsid w:val="00720582"/>
    <w:rsid w:val="007247C0"/>
    <w:rsid w:val="0074523C"/>
    <w:rsid w:val="007B3F1C"/>
    <w:rsid w:val="007D4C16"/>
    <w:rsid w:val="007E5A2F"/>
    <w:rsid w:val="00831CC5"/>
    <w:rsid w:val="008A4026"/>
    <w:rsid w:val="008E55A1"/>
    <w:rsid w:val="0094624A"/>
    <w:rsid w:val="00A817ED"/>
    <w:rsid w:val="00B25A36"/>
    <w:rsid w:val="00B77E72"/>
    <w:rsid w:val="00BD69C1"/>
    <w:rsid w:val="00BE31FF"/>
    <w:rsid w:val="00C03888"/>
    <w:rsid w:val="00C33AA9"/>
    <w:rsid w:val="00C4182D"/>
    <w:rsid w:val="00D322C8"/>
    <w:rsid w:val="00D33B3C"/>
    <w:rsid w:val="00D34A29"/>
    <w:rsid w:val="00D93A7B"/>
    <w:rsid w:val="00DC1AE2"/>
    <w:rsid w:val="00E00847"/>
    <w:rsid w:val="00E30F58"/>
    <w:rsid w:val="00EC1837"/>
    <w:rsid w:val="00EE149F"/>
    <w:rsid w:val="00F37A2D"/>
    <w:rsid w:val="00F443FD"/>
    <w:rsid w:val="00F60D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4E8A2BF"/>
  <w15:docId w15:val="{8880AFBF-C857-4C0C-8AF0-EAF13C161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A2E48"/>
    <w:pPr>
      <w:spacing w:after="160" w:line="259" w:lineRule="auto"/>
    </w:pPr>
    <w:rPr>
      <w:sz w:val="22"/>
      <w:szCs w:val="22"/>
      <w:lang w:eastAsia="en-US"/>
    </w:rPr>
  </w:style>
  <w:style w:type="paragraph" w:styleId="2">
    <w:name w:val="heading 2"/>
    <w:basedOn w:val="a0"/>
    <w:next w:val="a0"/>
    <w:link w:val="20"/>
    <w:uiPriority w:val="99"/>
    <w:qFormat/>
    <w:rsid w:val="00E00847"/>
    <w:pPr>
      <w:keepNext/>
      <w:keepLines/>
      <w:spacing w:before="40" w:after="0"/>
      <w:outlineLvl w:val="1"/>
    </w:pPr>
    <w:rPr>
      <w:rFonts w:ascii="Cambria" w:hAnsi="Cambria"/>
      <w:b/>
      <w:bCs/>
      <w:color w:val="4F81BD"/>
      <w:sz w:val="26"/>
      <w:szCs w:val="26"/>
      <w:lang w:eastAsia="ru-RU"/>
    </w:rPr>
  </w:style>
  <w:style w:type="paragraph" w:styleId="3">
    <w:name w:val="heading 3"/>
    <w:basedOn w:val="a0"/>
    <w:next w:val="a0"/>
    <w:link w:val="30"/>
    <w:uiPriority w:val="99"/>
    <w:qFormat/>
    <w:rsid w:val="00E00847"/>
    <w:pPr>
      <w:keepNext/>
      <w:widowControl w:val="0"/>
      <w:autoSpaceDE w:val="0"/>
      <w:autoSpaceDN w:val="0"/>
      <w:adjustRightInd w:val="0"/>
      <w:spacing w:before="240" w:after="60" w:line="240" w:lineRule="auto"/>
      <w:outlineLvl w:val="2"/>
    </w:pPr>
    <w:rPr>
      <w:rFonts w:ascii="Cambria" w:hAnsi="Cambria"/>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E00847"/>
    <w:rPr>
      <w:rFonts w:ascii="Cambria" w:hAnsi="Cambria"/>
      <w:b/>
      <w:color w:val="4F81BD"/>
      <w:sz w:val="26"/>
    </w:rPr>
  </w:style>
  <w:style w:type="character" w:customStyle="1" w:styleId="30">
    <w:name w:val="Заголовок 3 Знак"/>
    <w:link w:val="3"/>
    <w:uiPriority w:val="99"/>
    <w:locked/>
    <w:rsid w:val="00E00847"/>
    <w:rPr>
      <w:rFonts w:ascii="Cambria" w:hAnsi="Cambria"/>
      <w:b/>
      <w:sz w:val="26"/>
      <w:lang w:eastAsia="ru-RU"/>
    </w:rPr>
  </w:style>
  <w:style w:type="paragraph" w:customStyle="1" w:styleId="21">
    <w:name w:val="Заголовок 21"/>
    <w:basedOn w:val="a0"/>
    <w:next w:val="a0"/>
    <w:uiPriority w:val="99"/>
    <w:rsid w:val="00E00847"/>
    <w:pPr>
      <w:keepNext/>
      <w:keepLines/>
      <w:widowControl w:val="0"/>
      <w:autoSpaceDE w:val="0"/>
      <w:autoSpaceDN w:val="0"/>
      <w:adjustRightInd w:val="0"/>
      <w:spacing w:before="200" w:after="0" w:line="240" w:lineRule="auto"/>
      <w:outlineLvl w:val="1"/>
    </w:pPr>
    <w:rPr>
      <w:rFonts w:ascii="Cambria" w:eastAsia="Times New Roman" w:hAnsi="Cambria"/>
      <w:b/>
      <w:bCs/>
      <w:color w:val="4F81BD"/>
      <w:sz w:val="26"/>
      <w:szCs w:val="26"/>
      <w:lang w:eastAsia="ru-RU"/>
    </w:rPr>
  </w:style>
  <w:style w:type="paragraph" w:customStyle="1" w:styleId="Style8">
    <w:name w:val="Style8"/>
    <w:basedOn w:val="a0"/>
    <w:uiPriority w:val="99"/>
    <w:rsid w:val="00E00847"/>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E00847"/>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E00847"/>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E00847"/>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E00847"/>
    <w:rPr>
      <w:rFonts w:ascii="Times New Roman" w:hAnsi="Times New Roman"/>
      <w:b/>
      <w:sz w:val="22"/>
    </w:rPr>
  </w:style>
  <w:style w:type="character" w:customStyle="1" w:styleId="FontStyle60">
    <w:name w:val="Font Style60"/>
    <w:uiPriority w:val="99"/>
    <w:rsid w:val="00E00847"/>
    <w:rPr>
      <w:rFonts w:ascii="Times New Roman" w:hAnsi="Times New Roman"/>
      <w:sz w:val="18"/>
    </w:rPr>
  </w:style>
  <w:style w:type="character" w:customStyle="1" w:styleId="FontStyle73">
    <w:name w:val="Font Style73"/>
    <w:uiPriority w:val="99"/>
    <w:rsid w:val="00E00847"/>
    <w:rPr>
      <w:rFonts w:ascii="Times New Roman" w:hAnsi="Times New Roman"/>
      <w:b/>
      <w:spacing w:val="100"/>
      <w:sz w:val="32"/>
    </w:rPr>
  </w:style>
  <w:style w:type="paragraph" w:styleId="a4">
    <w:name w:val="header"/>
    <w:basedOn w:val="a0"/>
    <w:link w:val="a5"/>
    <w:uiPriority w:val="99"/>
    <w:rsid w:val="00E00847"/>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5">
    <w:name w:val="Верхний колонтитул Знак"/>
    <w:link w:val="a4"/>
    <w:uiPriority w:val="99"/>
    <w:locked/>
    <w:rsid w:val="00E00847"/>
    <w:rPr>
      <w:rFonts w:ascii="Times New Roman" w:hAnsi="Times New Roman"/>
      <w:sz w:val="24"/>
      <w:lang w:eastAsia="ru-RU"/>
    </w:rPr>
  </w:style>
  <w:style w:type="paragraph" w:styleId="a6">
    <w:name w:val="footer"/>
    <w:basedOn w:val="a0"/>
    <w:link w:val="a7"/>
    <w:uiPriority w:val="99"/>
    <w:rsid w:val="00E00847"/>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7">
    <w:name w:val="Нижний колонтитул Знак"/>
    <w:link w:val="a6"/>
    <w:uiPriority w:val="99"/>
    <w:locked/>
    <w:rsid w:val="00E00847"/>
    <w:rPr>
      <w:rFonts w:ascii="Times New Roman" w:hAnsi="Times New Roman"/>
      <w:sz w:val="24"/>
      <w:lang w:eastAsia="ru-RU"/>
    </w:rPr>
  </w:style>
  <w:style w:type="table" w:styleId="a8">
    <w:name w:val="Table Grid"/>
    <w:basedOn w:val="a2"/>
    <w:uiPriority w:val="99"/>
    <w:rsid w:val="00E008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E00847"/>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E00847"/>
    <w:pPr>
      <w:widowControl w:val="0"/>
      <w:autoSpaceDE w:val="0"/>
      <w:autoSpaceDN w:val="0"/>
    </w:pPr>
    <w:rPr>
      <w:rFonts w:ascii="Tahoma" w:eastAsia="Times New Roman" w:hAnsi="Tahoma" w:cs="Tahoma"/>
    </w:rPr>
  </w:style>
  <w:style w:type="paragraph" w:customStyle="1" w:styleId="ConsPlusNormal">
    <w:name w:val="ConsPlusNormal"/>
    <w:uiPriority w:val="99"/>
    <w:rsid w:val="00E00847"/>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E00847"/>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E00847"/>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E00847"/>
    <w:pPr>
      <w:spacing w:after="0" w:line="240" w:lineRule="auto"/>
    </w:pPr>
    <w:rPr>
      <w:rFonts w:ascii="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E00847"/>
    <w:rPr>
      <w:rFonts w:ascii="Times New Roman" w:hAnsi="Times New Roman"/>
      <w:sz w:val="20"/>
      <w:lang w:eastAsia="ru-RU"/>
    </w:rPr>
  </w:style>
  <w:style w:type="character" w:customStyle="1" w:styleId="5">
    <w:name w:val="Основной текст (5)_"/>
    <w:link w:val="50"/>
    <w:uiPriority w:val="99"/>
    <w:locked/>
    <w:rsid w:val="00E00847"/>
    <w:rPr>
      <w:sz w:val="18"/>
      <w:shd w:val="clear" w:color="auto" w:fill="FFFFFF"/>
    </w:rPr>
  </w:style>
  <w:style w:type="paragraph" w:customStyle="1" w:styleId="50">
    <w:name w:val="Основной текст (5)"/>
    <w:basedOn w:val="a0"/>
    <w:link w:val="5"/>
    <w:uiPriority w:val="99"/>
    <w:rsid w:val="00E00847"/>
    <w:pPr>
      <w:shd w:val="clear" w:color="auto" w:fill="FFFFFF"/>
      <w:spacing w:before="60" w:after="0" w:line="226" w:lineRule="exact"/>
      <w:ind w:firstLine="280"/>
      <w:jc w:val="both"/>
    </w:pPr>
    <w:rPr>
      <w:sz w:val="18"/>
      <w:szCs w:val="18"/>
      <w:lang w:eastAsia="ru-RU"/>
    </w:rPr>
  </w:style>
  <w:style w:type="character" w:customStyle="1" w:styleId="31">
    <w:name w:val="Основной текст (3)_"/>
    <w:link w:val="32"/>
    <w:uiPriority w:val="99"/>
    <w:locked/>
    <w:rsid w:val="00E00847"/>
    <w:rPr>
      <w:spacing w:val="3"/>
      <w:sz w:val="18"/>
      <w:shd w:val="clear" w:color="auto" w:fill="FFFFFF"/>
    </w:rPr>
  </w:style>
  <w:style w:type="paragraph" w:customStyle="1" w:styleId="32">
    <w:name w:val="Основной текст (3)"/>
    <w:basedOn w:val="a0"/>
    <w:link w:val="31"/>
    <w:uiPriority w:val="99"/>
    <w:rsid w:val="00E00847"/>
    <w:pPr>
      <w:widowControl w:val="0"/>
      <w:shd w:val="clear" w:color="auto" w:fill="FFFFFF"/>
      <w:spacing w:before="60" w:after="0" w:line="216" w:lineRule="exact"/>
      <w:ind w:firstLine="280"/>
      <w:jc w:val="both"/>
    </w:pPr>
    <w:rPr>
      <w:spacing w:val="3"/>
      <w:sz w:val="18"/>
      <w:szCs w:val="18"/>
      <w:lang w:eastAsia="ru-RU"/>
    </w:rPr>
  </w:style>
  <w:style w:type="character" w:customStyle="1" w:styleId="8">
    <w:name w:val="Основной текст (8)_"/>
    <w:link w:val="80"/>
    <w:uiPriority w:val="99"/>
    <w:locked/>
    <w:rsid w:val="00E00847"/>
    <w:rPr>
      <w:spacing w:val="3"/>
      <w:sz w:val="18"/>
      <w:shd w:val="clear" w:color="auto" w:fill="FFFFFF"/>
    </w:rPr>
  </w:style>
  <w:style w:type="paragraph" w:customStyle="1" w:styleId="80">
    <w:name w:val="Основной текст (8)"/>
    <w:basedOn w:val="a0"/>
    <w:link w:val="8"/>
    <w:uiPriority w:val="99"/>
    <w:rsid w:val="00E00847"/>
    <w:pPr>
      <w:widowControl w:val="0"/>
      <w:shd w:val="clear" w:color="auto" w:fill="FFFFFF"/>
      <w:spacing w:after="0" w:line="206" w:lineRule="exact"/>
      <w:ind w:firstLine="280"/>
      <w:jc w:val="both"/>
    </w:pPr>
    <w:rPr>
      <w:spacing w:val="3"/>
      <w:sz w:val="18"/>
      <w:szCs w:val="18"/>
      <w:lang w:eastAsia="ru-RU"/>
    </w:rPr>
  </w:style>
  <w:style w:type="character" w:customStyle="1" w:styleId="22">
    <w:name w:val="Основной текст (2)_"/>
    <w:link w:val="23"/>
    <w:uiPriority w:val="99"/>
    <w:locked/>
    <w:rsid w:val="00E00847"/>
    <w:rPr>
      <w:spacing w:val="3"/>
      <w:sz w:val="18"/>
      <w:shd w:val="clear" w:color="auto" w:fill="FFFFFF"/>
    </w:rPr>
  </w:style>
  <w:style w:type="paragraph" w:customStyle="1" w:styleId="23">
    <w:name w:val="Основной текст (2)"/>
    <w:basedOn w:val="a0"/>
    <w:link w:val="22"/>
    <w:uiPriority w:val="99"/>
    <w:rsid w:val="00E00847"/>
    <w:pPr>
      <w:widowControl w:val="0"/>
      <w:shd w:val="clear" w:color="auto" w:fill="FFFFFF"/>
      <w:spacing w:after="0" w:line="206" w:lineRule="exact"/>
      <w:ind w:firstLine="280"/>
      <w:jc w:val="both"/>
    </w:pPr>
    <w:rPr>
      <w:spacing w:val="3"/>
      <w:sz w:val="18"/>
      <w:szCs w:val="18"/>
      <w:lang w:eastAsia="ru-RU"/>
    </w:rPr>
  </w:style>
  <w:style w:type="character" w:customStyle="1" w:styleId="4">
    <w:name w:val="Основной текст (4)_"/>
    <w:link w:val="40"/>
    <w:uiPriority w:val="99"/>
    <w:locked/>
    <w:rsid w:val="00E00847"/>
    <w:rPr>
      <w:sz w:val="19"/>
      <w:shd w:val="clear" w:color="auto" w:fill="FFFFFF"/>
    </w:rPr>
  </w:style>
  <w:style w:type="paragraph" w:customStyle="1" w:styleId="40">
    <w:name w:val="Основной текст (4)"/>
    <w:basedOn w:val="a0"/>
    <w:link w:val="4"/>
    <w:uiPriority w:val="99"/>
    <w:rsid w:val="00E00847"/>
    <w:pPr>
      <w:shd w:val="clear" w:color="auto" w:fill="FFFFFF"/>
      <w:spacing w:after="0" w:line="206" w:lineRule="exact"/>
      <w:ind w:firstLine="280"/>
      <w:jc w:val="both"/>
    </w:pPr>
    <w:rPr>
      <w:sz w:val="19"/>
      <w:szCs w:val="19"/>
      <w:lang w:eastAsia="ru-RU"/>
    </w:rPr>
  </w:style>
  <w:style w:type="character" w:customStyle="1" w:styleId="ac">
    <w:name w:val="Основной текст_"/>
    <w:link w:val="33"/>
    <w:uiPriority w:val="99"/>
    <w:locked/>
    <w:rsid w:val="00E00847"/>
    <w:rPr>
      <w:sz w:val="28"/>
      <w:shd w:val="clear" w:color="auto" w:fill="FFFFFF"/>
    </w:rPr>
  </w:style>
  <w:style w:type="paragraph" w:customStyle="1" w:styleId="33">
    <w:name w:val="Основной текст3"/>
    <w:basedOn w:val="a0"/>
    <w:link w:val="ac"/>
    <w:uiPriority w:val="99"/>
    <w:rsid w:val="00E00847"/>
    <w:pPr>
      <w:shd w:val="clear" w:color="auto" w:fill="FFFFFF"/>
      <w:spacing w:after="0" w:line="322" w:lineRule="exact"/>
      <w:ind w:hanging="360"/>
    </w:pPr>
    <w:rPr>
      <w:sz w:val="28"/>
      <w:szCs w:val="28"/>
      <w:lang w:eastAsia="ru-RU"/>
    </w:rPr>
  </w:style>
  <w:style w:type="character" w:customStyle="1" w:styleId="1">
    <w:name w:val="Гиперссылка1"/>
    <w:uiPriority w:val="99"/>
    <w:rsid w:val="00E00847"/>
    <w:rPr>
      <w:color w:val="0000FF"/>
      <w:u w:val="single"/>
    </w:rPr>
  </w:style>
  <w:style w:type="paragraph" w:customStyle="1" w:styleId="10">
    <w:name w:val="Абзац списка1"/>
    <w:basedOn w:val="a0"/>
    <w:uiPriority w:val="99"/>
    <w:rsid w:val="00E00847"/>
    <w:pPr>
      <w:spacing w:after="200" w:line="276" w:lineRule="auto"/>
      <w:ind w:left="720"/>
    </w:pPr>
    <w:rPr>
      <w:rFonts w:eastAsia="Times New Roman"/>
    </w:rPr>
  </w:style>
  <w:style w:type="character" w:styleId="ad">
    <w:name w:val="annotation reference"/>
    <w:uiPriority w:val="99"/>
    <w:semiHidden/>
    <w:rsid w:val="00E00847"/>
    <w:rPr>
      <w:rFonts w:cs="Times New Roman"/>
      <w:sz w:val="16"/>
    </w:rPr>
  </w:style>
  <w:style w:type="paragraph" w:styleId="ae">
    <w:name w:val="annotation text"/>
    <w:basedOn w:val="a0"/>
    <w:link w:val="af"/>
    <w:uiPriority w:val="99"/>
    <w:semiHidden/>
    <w:rsid w:val="00E00847"/>
    <w:pPr>
      <w:widowControl w:val="0"/>
      <w:autoSpaceDE w:val="0"/>
      <w:autoSpaceDN w:val="0"/>
      <w:adjustRightInd w:val="0"/>
      <w:spacing w:after="0" w:line="240" w:lineRule="auto"/>
    </w:pPr>
    <w:rPr>
      <w:rFonts w:ascii="Times New Roman" w:hAnsi="Times New Roman"/>
      <w:sz w:val="20"/>
      <w:szCs w:val="20"/>
      <w:lang w:eastAsia="ru-RU"/>
    </w:rPr>
  </w:style>
  <w:style w:type="character" w:customStyle="1" w:styleId="af">
    <w:name w:val="Текст примечания Знак"/>
    <w:link w:val="ae"/>
    <w:uiPriority w:val="99"/>
    <w:semiHidden/>
    <w:locked/>
    <w:rsid w:val="00E00847"/>
    <w:rPr>
      <w:rFonts w:ascii="Times New Roman" w:hAnsi="Times New Roman"/>
      <w:sz w:val="20"/>
      <w:lang w:eastAsia="ru-RU"/>
    </w:rPr>
  </w:style>
  <w:style w:type="paragraph" w:styleId="af0">
    <w:name w:val="annotation subject"/>
    <w:basedOn w:val="ae"/>
    <w:next w:val="ae"/>
    <w:link w:val="af1"/>
    <w:uiPriority w:val="99"/>
    <w:semiHidden/>
    <w:rsid w:val="00E00847"/>
    <w:rPr>
      <w:b/>
      <w:bCs/>
    </w:rPr>
  </w:style>
  <w:style w:type="character" w:customStyle="1" w:styleId="af1">
    <w:name w:val="Тема примечания Знак"/>
    <w:link w:val="af0"/>
    <w:uiPriority w:val="99"/>
    <w:semiHidden/>
    <w:locked/>
    <w:rsid w:val="00E00847"/>
    <w:rPr>
      <w:rFonts w:ascii="Times New Roman" w:hAnsi="Times New Roman"/>
      <w:b/>
      <w:sz w:val="20"/>
      <w:lang w:eastAsia="ru-RU"/>
    </w:rPr>
  </w:style>
  <w:style w:type="paragraph" w:styleId="af2">
    <w:name w:val="Balloon Text"/>
    <w:basedOn w:val="a0"/>
    <w:link w:val="af3"/>
    <w:uiPriority w:val="99"/>
    <w:semiHidden/>
    <w:rsid w:val="00E00847"/>
    <w:pPr>
      <w:widowControl w:val="0"/>
      <w:autoSpaceDE w:val="0"/>
      <w:autoSpaceDN w:val="0"/>
      <w:adjustRightInd w:val="0"/>
      <w:spacing w:after="0" w:line="240" w:lineRule="auto"/>
    </w:pPr>
    <w:rPr>
      <w:rFonts w:ascii="Segoe UI" w:hAnsi="Segoe UI"/>
      <w:sz w:val="18"/>
      <w:szCs w:val="18"/>
      <w:lang w:eastAsia="ru-RU"/>
    </w:rPr>
  </w:style>
  <w:style w:type="character" w:customStyle="1" w:styleId="af3">
    <w:name w:val="Текст выноски Знак"/>
    <w:link w:val="af2"/>
    <w:uiPriority w:val="99"/>
    <w:semiHidden/>
    <w:locked/>
    <w:rsid w:val="00E00847"/>
    <w:rPr>
      <w:rFonts w:ascii="Segoe UI" w:hAnsi="Segoe UI"/>
      <w:sz w:val="18"/>
      <w:lang w:eastAsia="ru-RU"/>
    </w:rPr>
  </w:style>
  <w:style w:type="character" w:customStyle="1" w:styleId="apple-converted-space">
    <w:name w:val="apple-converted-space"/>
    <w:uiPriority w:val="99"/>
    <w:rsid w:val="00E00847"/>
  </w:style>
  <w:style w:type="paragraph" w:styleId="af4">
    <w:name w:val="Normal (Web)"/>
    <w:aliases w:val="Обычный (Web)"/>
    <w:basedOn w:val="a0"/>
    <w:uiPriority w:val="99"/>
    <w:rsid w:val="00E00847"/>
    <w:pPr>
      <w:spacing w:after="50" w:line="240" w:lineRule="auto"/>
    </w:pPr>
    <w:rPr>
      <w:rFonts w:ascii="Verdana" w:eastAsia="Times New Roman" w:hAnsi="Verdana"/>
      <w:color w:val="494949"/>
      <w:sz w:val="12"/>
      <w:szCs w:val="12"/>
      <w:lang w:eastAsia="ru-RU"/>
    </w:rPr>
  </w:style>
  <w:style w:type="paragraph" w:customStyle="1" w:styleId="af5">
    <w:name w:val="а Обычный"/>
    <w:basedOn w:val="a0"/>
    <w:link w:val="af6"/>
    <w:uiPriority w:val="99"/>
    <w:rsid w:val="00E00847"/>
    <w:pPr>
      <w:widowControl w:val="0"/>
      <w:spacing w:after="0" w:line="240" w:lineRule="auto"/>
      <w:ind w:firstLine="567"/>
      <w:jc w:val="both"/>
    </w:pPr>
    <w:rPr>
      <w:rFonts w:ascii="Times New Roman" w:hAnsi="Times New Roman"/>
      <w:sz w:val="24"/>
      <w:szCs w:val="20"/>
      <w:lang w:eastAsia="ru-RU"/>
    </w:rPr>
  </w:style>
  <w:style w:type="character" w:customStyle="1" w:styleId="af6">
    <w:name w:val="а Обычный Знак"/>
    <w:link w:val="af5"/>
    <w:uiPriority w:val="99"/>
    <w:locked/>
    <w:rsid w:val="00E00847"/>
    <w:rPr>
      <w:rFonts w:ascii="Times New Roman" w:hAnsi="Times New Roman"/>
      <w:sz w:val="24"/>
      <w:lang w:eastAsia="ru-RU"/>
    </w:rPr>
  </w:style>
  <w:style w:type="paragraph" w:customStyle="1" w:styleId="af7">
    <w:name w:val="а Вопросы ПТК"/>
    <w:basedOn w:val="a0"/>
    <w:link w:val="af8"/>
    <w:uiPriority w:val="99"/>
    <w:rsid w:val="00E00847"/>
    <w:pPr>
      <w:widowControl w:val="0"/>
      <w:spacing w:after="0" w:line="240" w:lineRule="auto"/>
      <w:ind w:firstLine="567"/>
      <w:jc w:val="both"/>
    </w:pPr>
    <w:rPr>
      <w:rFonts w:ascii="Times New Roman" w:hAnsi="Times New Roman"/>
      <w:b/>
      <w:i/>
      <w:sz w:val="24"/>
      <w:szCs w:val="20"/>
      <w:lang w:eastAsia="ru-RU"/>
    </w:rPr>
  </w:style>
  <w:style w:type="character" w:customStyle="1" w:styleId="af8">
    <w:name w:val="а Вопросы ПТК Знак"/>
    <w:link w:val="af7"/>
    <w:uiPriority w:val="99"/>
    <w:locked/>
    <w:rsid w:val="00E00847"/>
    <w:rPr>
      <w:rFonts w:ascii="Times New Roman" w:hAnsi="Times New Roman"/>
      <w:b/>
      <w:i/>
      <w:sz w:val="24"/>
      <w:lang w:eastAsia="ru-RU"/>
    </w:rPr>
  </w:style>
  <w:style w:type="paragraph" w:customStyle="1" w:styleId="a">
    <w:name w:val="а Список маркированный"/>
    <w:basedOn w:val="a0"/>
    <w:uiPriority w:val="99"/>
    <w:rsid w:val="00E00847"/>
    <w:pPr>
      <w:widowControl w:val="0"/>
      <w:numPr>
        <w:numId w:val="6"/>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E00847"/>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9">
    <w:name w:val="а Заголовок темы"/>
    <w:basedOn w:val="a0"/>
    <w:uiPriority w:val="99"/>
    <w:rsid w:val="00E00847"/>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E00847"/>
    <w:rPr>
      <w:rFonts w:ascii="Times New Roman" w:hAnsi="Times New Roman"/>
      <w:color w:val="000000"/>
      <w:sz w:val="22"/>
    </w:rPr>
  </w:style>
  <w:style w:type="paragraph" w:customStyle="1" w:styleId="Default">
    <w:name w:val="Default"/>
    <w:uiPriority w:val="99"/>
    <w:rsid w:val="00E00847"/>
    <w:pPr>
      <w:autoSpaceDE w:val="0"/>
      <w:autoSpaceDN w:val="0"/>
      <w:adjustRightInd w:val="0"/>
    </w:pPr>
    <w:rPr>
      <w:rFonts w:ascii="Times New Roman" w:eastAsia="Times New Roman" w:hAnsi="Times New Roman"/>
      <w:color w:val="000000"/>
      <w:sz w:val="24"/>
      <w:szCs w:val="24"/>
    </w:rPr>
  </w:style>
  <w:style w:type="character" w:customStyle="1" w:styleId="composition">
    <w:name w:val="composition"/>
    <w:uiPriority w:val="99"/>
    <w:rsid w:val="00E00847"/>
  </w:style>
  <w:style w:type="paragraph" w:customStyle="1" w:styleId="Style5">
    <w:name w:val="Style5"/>
    <w:basedOn w:val="a0"/>
    <w:uiPriority w:val="99"/>
    <w:rsid w:val="00E00847"/>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styleId="afa">
    <w:name w:val="Hyperlink"/>
    <w:uiPriority w:val="99"/>
    <w:semiHidden/>
    <w:rsid w:val="00E00847"/>
    <w:rPr>
      <w:rFonts w:cs="Times New Roman"/>
      <w:color w:val="0563C1"/>
      <w:u w:val="single"/>
    </w:rPr>
  </w:style>
  <w:style w:type="character" w:customStyle="1" w:styleId="210">
    <w:name w:val="Заголовок 2 Знак1"/>
    <w:uiPriority w:val="99"/>
    <w:semiHidden/>
    <w:rsid w:val="00E00847"/>
    <w:rPr>
      <w:rFonts w:ascii="Calibri Light" w:hAnsi="Calibri Light"/>
      <w:color w:val="2E74B5"/>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ermitagemuseum.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48744.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arts-museu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1</Pages>
  <Words>6426</Words>
  <Characters>36629</Characters>
  <Application>Microsoft Office Word</Application>
  <DocSecurity>0</DocSecurity>
  <Lines>305</Lines>
  <Paragraphs>85</Paragraphs>
  <ScaleCrop>false</ScaleCrop>
  <Company/>
  <LinksUpToDate>false</LinksUpToDate>
  <CharactersWithSpaces>42970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15</cp:revision>
  <dcterms:created xsi:type="dcterms:W3CDTF">2019-10-03T09:47:00Z</dcterms:created>
  <dcterms:modified xsi:type="dcterms:W3CDTF">2024-06-21T14:22:00Z</dcterms:modified>
</cp:coreProperties>
</file>